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34" w:rsidRDefault="008326CB" w:rsidP="007345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150">
        <w:rPr>
          <w:rFonts w:ascii="Times New Roman" w:hAnsi="Times New Roman" w:cs="Times New Roman"/>
          <w:sz w:val="28"/>
          <w:szCs w:val="28"/>
        </w:rPr>
        <w:t xml:space="preserve">  </w:t>
      </w:r>
      <w:r w:rsidRPr="002B2150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Pr="002B2150">
        <w:rPr>
          <w:rFonts w:ascii="Times New Roman" w:hAnsi="Times New Roman" w:cs="Times New Roman"/>
          <w:sz w:val="28"/>
          <w:szCs w:val="28"/>
        </w:rPr>
        <w:t xml:space="preserve"> В статье описан опыт эффективного использования  игровых технологий  в физическом воспитании </w:t>
      </w:r>
      <w:r w:rsidR="00562745" w:rsidRPr="002B215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B2150">
        <w:rPr>
          <w:rFonts w:ascii="Times New Roman" w:hAnsi="Times New Roman" w:cs="Times New Roman"/>
          <w:sz w:val="28"/>
          <w:szCs w:val="28"/>
        </w:rPr>
        <w:t>во взаимодействии с родителями</w:t>
      </w:r>
      <w:r w:rsidR="002B2150" w:rsidRPr="002B2150">
        <w:rPr>
          <w:rFonts w:ascii="Times New Roman" w:hAnsi="Times New Roman" w:cs="Times New Roman"/>
          <w:sz w:val="28"/>
          <w:szCs w:val="28"/>
        </w:rPr>
        <w:t xml:space="preserve">, которые   вносят новые формы в  </w:t>
      </w:r>
      <w:proofErr w:type="spellStart"/>
      <w:proofErr w:type="gramStart"/>
      <w:r w:rsidR="002B2150" w:rsidRPr="002B215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B2150" w:rsidRPr="002B2150">
        <w:rPr>
          <w:rFonts w:ascii="Times New Roman" w:hAnsi="Times New Roman" w:cs="Times New Roman"/>
          <w:sz w:val="28"/>
          <w:szCs w:val="28"/>
        </w:rPr>
        <w:t xml:space="preserve"> - образовательную</w:t>
      </w:r>
      <w:proofErr w:type="gramEnd"/>
      <w:r w:rsidRPr="002B2150">
        <w:rPr>
          <w:rFonts w:ascii="Times New Roman" w:hAnsi="Times New Roman" w:cs="Times New Roman"/>
          <w:sz w:val="28"/>
          <w:szCs w:val="28"/>
        </w:rPr>
        <w:t xml:space="preserve">   работу</w:t>
      </w:r>
      <w:r w:rsidR="00562745" w:rsidRPr="002B2150">
        <w:rPr>
          <w:rFonts w:ascii="Times New Roman" w:hAnsi="Times New Roman" w:cs="Times New Roman"/>
          <w:sz w:val="28"/>
          <w:szCs w:val="28"/>
        </w:rPr>
        <w:t xml:space="preserve">. </w:t>
      </w:r>
      <w:r w:rsidRPr="002B2150">
        <w:rPr>
          <w:rFonts w:ascii="Times New Roman" w:hAnsi="Times New Roman" w:cs="Times New Roman"/>
          <w:sz w:val="28"/>
          <w:szCs w:val="28"/>
        </w:rPr>
        <w:t xml:space="preserve">Показано, что использование игровых технологий способствуют укреплению </w:t>
      </w:r>
      <w:r w:rsidR="00562745" w:rsidRPr="002B2150">
        <w:rPr>
          <w:rFonts w:ascii="Times New Roman" w:hAnsi="Times New Roman" w:cs="Times New Roman"/>
          <w:sz w:val="28"/>
          <w:szCs w:val="28"/>
        </w:rPr>
        <w:t>взаимо</w:t>
      </w:r>
      <w:r w:rsidRPr="002B2150">
        <w:rPr>
          <w:rFonts w:ascii="Times New Roman" w:hAnsi="Times New Roman" w:cs="Times New Roman"/>
          <w:sz w:val="28"/>
          <w:szCs w:val="28"/>
        </w:rPr>
        <w:t>отношений между родителями, детьми и педагогами</w:t>
      </w:r>
      <w:r w:rsidR="00562745" w:rsidRPr="002B2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6CB" w:rsidRDefault="008326CB" w:rsidP="007345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50">
        <w:rPr>
          <w:rFonts w:ascii="Times New Roman" w:hAnsi="Times New Roman" w:cs="Times New Roman"/>
          <w:sz w:val="28"/>
          <w:szCs w:val="28"/>
        </w:rPr>
        <w:t>Ключевые слова:</w:t>
      </w:r>
      <w:r w:rsidR="00562745" w:rsidRPr="002B2150">
        <w:rPr>
          <w:rFonts w:ascii="Times New Roman" w:hAnsi="Times New Roman" w:cs="Times New Roman"/>
          <w:sz w:val="28"/>
          <w:szCs w:val="28"/>
        </w:rPr>
        <w:t xml:space="preserve"> игровые технологии, </w:t>
      </w:r>
      <w:r w:rsidR="00066D64" w:rsidRPr="002B2150">
        <w:rPr>
          <w:rFonts w:ascii="Times New Roman" w:hAnsi="Times New Roman" w:cs="Times New Roman"/>
          <w:sz w:val="28"/>
          <w:szCs w:val="28"/>
        </w:rPr>
        <w:t xml:space="preserve">игра, </w:t>
      </w:r>
      <w:r w:rsidR="001B2658">
        <w:rPr>
          <w:rFonts w:ascii="Times New Roman" w:hAnsi="Times New Roman" w:cs="Times New Roman"/>
          <w:sz w:val="28"/>
          <w:szCs w:val="28"/>
        </w:rPr>
        <w:t xml:space="preserve">физическое воспитание, </w:t>
      </w:r>
      <w:r w:rsidR="00562745" w:rsidRPr="002B2150">
        <w:rPr>
          <w:rFonts w:ascii="Times New Roman" w:hAnsi="Times New Roman" w:cs="Times New Roman"/>
          <w:sz w:val="28"/>
          <w:szCs w:val="28"/>
        </w:rPr>
        <w:t>новые формы, взаимодействие</w:t>
      </w:r>
      <w:r w:rsidRPr="002B2150">
        <w:rPr>
          <w:rFonts w:ascii="Times New Roman" w:hAnsi="Times New Roman" w:cs="Times New Roman"/>
          <w:sz w:val="28"/>
          <w:szCs w:val="28"/>
        </w:rPr>
        <w:t>, физическое развитие,</w:t>
      </w:r>
      <w:r w:rsidR="002B2150" w:rsidRPr="002B2150">
        <w:rPr>
          <w:rFonts w:ascii="Times New Roman" w:hAnsi="Times New Roman" w:cs="Times New Roman"/>
          <w:sz w:val="28"/>
          <w:szCs w:val="28"/>
        </w:rPr>
        <w:t xml:space="preserve"> сотрудничество</w:t>
      </w:r>
      <w:r w:rsidR="00562745" w:rsidRPr="002B21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5D0" w:rsidRPr="00151634" w:rsidRDefault="007345D0" w:rsidP="007345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DA2" w:rsidRPr="002B2150" w:rsidRDefault="00995DA2" w:rsidP="0073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2B215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«</w:t>
      </w:r>
      <w:r w:rsidR="00690F76" w:rsidRPr="002B215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Опыт использования  </w:t>
      </w:r>
      <w:r w:rsidRPr="002B215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игровой  технологии в физическом воспитании дошкольников во взаимодействии с семьёй»</w:t>
      </w:r>
    </w:p>
    <w:p w:rsidR="00190B4B" w:rsidRPr="002B2150" w:rsidRDefault="00190B4B" w:rsidP="008820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190B4B" w:rsidRDefault="002032B0" w:rsidP="007345D0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Очередько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90B4B" w:rsidRPr="002B21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Татьяна Александровна, город Т</w:t>
      </w:r>
      <w:r w:rsidR="00CE689F" w:rsidRPr="002B21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омск, </w:t>
      </w:r>
      <w:r w:rsidR="00190B4B" w:rsidRPr="002B21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Муниципальное автономное дошкольное образовательное учреждение детский сад </w:t>
      </w:r>
      <w:proofErr w:type="gramStart"/>
      <w:r w:rsidR="00190B4B" w:rsidRPr="002B21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комбинированного</w:t>
      </w:r>
      <w:proofErr w:type="gramEnd"/>
      <w:r w:rsidR="00190B4B" w:rsidRPr="002B21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вила №99, инструк</w:t>
      </w:r>
      <w:r w:rsidR="007345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тор по физической культуре,</w:t>
      </w:r>
      <w:r w:rsidR="00190B4B" w:rsidRPr="002B21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F3E42" w:rsidRPr="002B215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F3E42" w:rsidRPr="002B2150">
        <w:rPr>
          <w:rFonts w:ascii="Times New Roman" w:hAnsi="Times New Roman" w:cs="Times New Roman"/>
          <w:sz w:val="28"/>
          <w:szCs w:val="28"/>
        </w:rPr>
        <w:t>-</w:t>
      </w:r>
      <w:r w:rsidR="003F3E42" w:rsidRPr="002B215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345D0">
        <w:rPr>
          <w:rFonts w:ascii="Times New Roman" w:hAnsi="Times New Roman" w:cs="Times New Roman"/>
          <w:sz w:val="28"/>
          <w:szCs w:val="28"/>
        </w:rPr>
        <w:t xml:space="preserve"> ,</w:t>
      </w:r>
      <w:r w:rsidR="003F3E42" w:rsidRPr="002B215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F3E42" w:rsidRPr="002B215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aleksandr</w:t>
        </w:r>
        <w:r w:rsidR="003F3E42" w:rsidRPr="002B215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F3E42" w:rsidRPr="002B215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oap</w:t>
        </w:r>
        <w:r w:rsidR="003F3E42" w:rsidRPr="002B215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3F3E42" w:rsidRPr="002B215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3F3E42" w:rsidRPr="002B215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F3E42" w:rsidRPr="002B215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2339F0" w:rsidRPr="007345D0" w:rsidRDefault="002339F0" w:rsidP="005D3173">
      <w:pPr>
        <w:spacing w:after="0" w:line="240" w:lineRule="auto"/>
        <w:ind w:firstLine="709"/>
        <w:jc w:val="both"/>
      </w:pPr>
    </w:p>
    <w:p w:rsidR="008565D8" w:rsidRDefault="002339F0" w:rsidP="00555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9F0">
        <w:rPr>
          <w:rFonts w:ascii="Times New Roman" w:hAnsi="Times New Roman" w:cs="Times New Roman"/>
          <w:sz w:val="28"/>
          <w:szCs w:val="28"/>
        </w:rPr>
        <w:t>«Воспитание менее всего</w:t>
      </w:r>
      <w:r>
        <w:rPr>
          <w:rFonts w:ascii="Times New Roman" w:hAnsi="Times New Roman" w:cs="Times New Roman"/>
          <w:sz w:val="28"/>
          <w:szCs w:val="28"/>
        </w:rPr>
        <w:t xml:space="preserve"> слова, то есть слова в последнюю очередь, прежде всего, поступок, действие, пример»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51634">
        <w:rPr>
          <w:rFonts w:ascii="Times New Roman" w:hAnsi="Times New Roman" w:cs="Times New Roman"/>
          <w:sz w:val="28"/>
          <w:szCs w:val="28"/>
        </w:rPr>
        <w:t xml:space="preserve"> </w:t>
      </w:r>
      <w:r w:rsidR="00252195" w:rsidRPr="002B2150">
        <w:rPr>
          <w:rFonts w:ascii="Times New Roman" w:hAnsi="Times New Roman" w:cs="Times New Roman"/>
          <w:sz w:val="28"/>
          <w:szCs w:val="28"/>
        </w:rPr>
        <w:t>Детей в 21 веке должны развивать педагоги 21 века, подготовленные, свободные от педагогического стереотипа, способные глубоко осмысливать передовую практику и научные исследования в своей</w:t>
      </w:r>
      <w:r w:rsidR="000C239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  <w:r w:rsidR="00252195" w:rsidRPr="002B2150">
        <w:rPr>
          <w:rFonts w:ascii="Times New Roman" w:hAnsi="Times New Roman" w:cs="Times New Roman"/>
          <w:sz w:val="28"/>
          <w:szCs w:val="28"/>
        </w:rPr>
        <w:t xml:space="preserve"> </w:t>
      </w:r>
      <w:r w:rsidR="0066255E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поделиться опытом использования игровых технол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огий по физическому воспитанию</w:t>
      </w:r>
      <w:r w:rsidR="0066255E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деяте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с детьми, родителями и </w:t>
      </w:r>
      <w:r w:rsidR="0066255E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воспитателями. </w:t>
      </w:r>
      <w:r w:rsidR="003070E6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это счастье</w:t>
      </w:r>
      <w:r w:rsidR="00B45A7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5A7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созданы неустанным </w:t>
      </w:r>
      <w:r w:rsidR="003070E6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трудом</w:t>
      </w:r>
      <w:r w:rsidR="00B45A7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</w:t>
      </w:r>
      <w:r w:rsidR="003070E6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</w:t>
      </w:r>
      <w:r w:rsidR="00B45A7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</w:t>
      </w:r>
      <w:r w:rsidR="003070E6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душевных си</w:t>
      </w:r>
      <w:r w:rsidR="00B45A7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л, времени, труда. Но, ведь и  родители </w:t>
      </w:r>
      <w:r w:rsidR="003070E6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 тогда,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3070E6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</w:t>
      </w:r>
      <w:r w:rsidR="00B45A7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3070E6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наполнены радостью</w:t>
      </w:r>
      <w:r w:rsidR="00B45A7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3D1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одной из основных задач, стоящих перед детским садом, является «взаимодействие с семьей для обеспечения полноценного развития ребенка» (закон Российской Федерации «Об образовании» и Типовое положение о дошкольном образовательном учреждении). Важность и необх</w:t>
      </w:r>
      <w:r w:rsidR="00B45A7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одимость такой работы  понимают </w:t>
      </w:r>
      <w:r w:rsidR="00463D1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специалисты дошкольных учреждений, в том числе и инструкторы по физической культуре.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воспитание детей неразрывно связано с педагогическим просвещением родителей. </w:t>
      </w:r>
      <w:r w:rsidR="00B45A7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закладывает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хара</w:t>
      </w:r>
      <w:r w:rsidR="00B45A7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ктера ребенка, формирует 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A7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кружающими людьми. 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живое общение родителей и детей становится редкостью</w:t>
      </w:r>
      <w:r w:rsidR="004E770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заменяют Интернет, телефон, телевизор. </w:t>
      </w:r>
      <w:r w:rsidR="00B6768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забота родителей - работа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68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душевные разговоры  </w:t>
      </w:r>
      <w:r w:rsidR="00B6768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им не хватает времени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ведь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общение очень важно как  для детей, так и </w:t>
      </w:r>
      <w:r w:rsidR="00B6768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родителей, просто взрослые часто не осознают это.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большим дефицитом является 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родителей и детей.</w:t>
      </w:r>
      <w:r w:rsidR="00F20D8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педагогами встаёт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 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сделать родителей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единомышленниками? Как </w:t>
      </w:r>
      <w:r w:rsidR="00F20D8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их к совместному участию  с детьми в различных мероприятиях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20D8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за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F20D8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их нашей деятельностью с детьми и завоевать у них доверие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r w:rsidR="00F20D8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во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просы задавал себе каждый из </w:t>
      </w:r>
      <w:r w:rsidR="00F20D8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1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собрания, индивидуальные встречи, информационные стенды,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 – это все нужные формы работы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с семьями детей.</w:t>
      </w:r>
      <w:r w:rsidR="00F20D8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необходимо, что –</w:t>
      </w:r>
      <w:r w:rsidR="00CE123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D8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более эффективное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66F6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E2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средством и методом развития и обучения детей является игра, </w:t>
      </w:r>
      <w:r w:rsidR="005A66F6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язык, который</w:t>
      </w:r>
      <w:r w:rsidR="00FC0E2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понимают и принимают дети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0E2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A66F6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ациональны</w:t>
      </w:r>
      <w:r w:rsidR="00FC0E2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словесные</w:t>
      </w:r>
      <w:r w:rsidR="00FC0E2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обучения вызывают скуку у </w:t>
      </w:r>
      <w:r w:rsid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</w:t>
      </w:r>
      <w:r w:rsidR="00FC0E2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1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игра </w:t>
      </w:r>
      <w:r w:rsidR="00FC0E2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источником радостных эмоций, здоровья, </w:t>
      </w:r>
      <w:r w:rsidR="00FC0E2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хорошего настроения, позитивны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реакций и заодно способствует</w:t>
      </w:r>
      <w:r w:rsidR="00CE123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соединению с познавательной деятельностью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FC0E2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уникальная </w:t>
      </w:r>
      <w:r w:rsidR="005A66F6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FC0E2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66F6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0E2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позволяет </w:t>
      </w:r>
      <w:r w:rsidR="005A66F6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взаимодействие педагогов, детей  и родите</w:t>
      </w:r>
      <w:r w:rsidR="00CE123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интересным и увлекательным, </w:t>
      </w:r>
      <w:r w:rsidR="00CE123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</w:t>
      </w:r>
      <w:r w:rsidR="00FC0E2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C0E2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4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корректировать </w:t>
      </w:r>
      <w:r w:rsidR="00CE123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 проблемы, </w:t>
      </w:r>
      <w:r w:rsidR="00A11E4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в</w:t>
      </w:r>
      <w:r w:rsidR="00FC0E2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</w:t>
      </w:r>
      <w:r w:rsidR="00A11E4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отношениях.  </w:t>
      </w:r>
      <w:r w:rsidR="005A66F6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70205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решения </w:t>
      </w:r>
      <w:r w:rsidR="000E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поставленных вопросов,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использовать</w:t>
      </w:r>
      <w:r w:rsidR="0070205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23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CE123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</w:t>
      </w:r>
      <w:r w:rsidR="003070E6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131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гровая технология в физическом воспитании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такое</w:t>
      </w:r>
      <w:r w:rsidR="00A11E4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123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жёстких действий, вариативные условия их выполнения</w:t>
      </w:r>
      <w:r w:rsidR="0054089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широкие возможности для развития самостоятельности и творчества. Поскольку движение является компонентом всех видов деятельности детей: повседневной, игровой, изобразительной, образовательной, экспериментальной и другими видами деятельности, то образовательная область «Физическое развитие» успешно  интегрируется со в</w:t>
      </w:r>
      <w:r w:rsidR="00BF5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образовательными областями</w:t>
      </w:r>
      <w:r w:rsidR="00463D1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4052" w:rsidRPr="002B21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A09F0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используются для развития физических качеств (быстроты, ловкости, силы, выносливости, гибкости); формирования умений и навыков в выполнении физических упражнений</w:t>
      </w:r>
      <w:r w:rsidR="006C4052" w:rsidRPr="002B21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066D64" w:rsidRPr="002B21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Используя</w:t>
      </w:r>
      <w:r w:rsidR="00066D64" w:rsidRPr="002B21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66D64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 технологии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</w:t>
      </w:r>
      <w:r w:rsidR="00066D64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помнить, что игра </w:t>
      </w:r>
      <w:proofErr w:type="gramStart"/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не самоцель, а средство 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родителей,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педагогов. Кроме этого 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коммуникативных умений и навыков.</w:t>
      </w:r>
      <w:r w:rsidR="00B14D5A" w:rsidRPr="002B2150">
        <w:rPr>
          <w:rFonts w:ascii="Times New Roman" w:hAnsi="Times New Roman" w:cs="Times New Roman"/>
          <w:sz w:val="28"/>
          <w:szCs w:val="28"/>
        </w:rPr>
        <w:t xml:space="preserve"> 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сможет быть помощником в решен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задач по физическому воспитанию </w:t>
      </w:r>
      <w:r w:rsidR="00E16C8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детей? Конечно,  с</w:t>
      </w:r>
      <w:r w:rsidR="00F85604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85604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мне, как инструктору по 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культуре необходимо привлекать 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процесс по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физическому воспитанию детей. Кто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 помощники  в ор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и проведении  совместных 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 воспитатели, которые тесно об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щаются с родителями и являются связующим звеном. 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с 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 – работа сложная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имеющая готовых 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рецептов. Её успех 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интуици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инициативы и терпения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должен </w:t>
      </w:r>
      <w:r w:rsidR="000E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или 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</w:t>
      </w:r>
      <w:r w:rsidR="00B14D5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искренним и 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профессиональным помощником в семье. </w:t>
      </w:r>
      <w:r w:rsidR="002E478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2E478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планируются с родителями и детьми должны быть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78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необычными, дин</w:t>
      </w:r>
      <w:r w:rsidR="00BF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амичными, </w:t>
      </w:r>
      <w:r w:rsidR="002E478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</w:t>
      </w:r>
      <w:r w:rsidR="00BF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2E478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 и занимательно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43F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таким мероприятиям не д</w:t>
      </w:r>
      <w:r w:rsid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олжна занимать много времени и </w:t>
      </w:r>
      <w:r w:rsidR="00B943F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требов</w:t>
      </w:r>
      <w:r w:rsidR="00BF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B943F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больших  материальных 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F5B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трат. Самое главное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и дети, и родители принимали в н</w:t>
      </w:r>
      <w:r w:rsidR="001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активное участие.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даёт совместное общение </w:t>
      </w:r>
      <w:r w:rsidR="001D2DF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взрослых в подобных мероприятиях?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="000E6741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дают возможн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родителям  лучше понимать </w:t>
      </w:r>
      <w:r w:rsidR="000E6741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увидеть  их в естественной атмосфере общения с другими детьми. Дети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741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</w:t>
      </w:r>
      <w:r w:rsidR="000E67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741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понимать, что родители интересуются их жизнью</w:t>
      </w:r>
      <w:r w:rsidR="000F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раскрепощаются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Неожиданные</w:t>
      </w:r>
      <w:r w:rsidR="00B943F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задания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совместное творчество </w:t>
      </w:r>
      <w:r w:rsidR="00B943F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родителей, доброжелательная обстановка, помогает всем получить 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заряд </w:t>
      </w:r>
      <w:r w:rsidR="00B943F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положительных эмоций,  появляется 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причастности к одному общему делу. Взрослые </w:t>
      </w:r>
      <w:r w:rsidR="00B943F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момент 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чувствуют себя де</w:t>
      </w:r>
      <w:r w:rsidR="00B943F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тьми, а дети приобре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тают опыт общения </w:t>
      </w:r>
      <w:proofErr w:type="gramStart"/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</w:t>
      </w:r>
      <w:r w:rsidR="00B943F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равных.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6F5" w:rsidRPr="002B2150">
        <w:rPr>
          <w:rFonts w:ascii="Times New Roman" w:hAnsi="Times New Roman" w:cs="Times New Roman"/>
          <w:sz w:val="28"/>
          <w:szCs w:val="28"/>
        </w:rPr>
        <w:t xml:space="preserve">В каждой работе есть </w:t>
      </w:r>
      <w:r w:rsidR="008B76E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моменты</w:t>
      </w:r>
      <w:r w:rsidR="00E646F5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«подводные камни</w:t>
      </w:r>
      <w:r w:rsidR="008B76E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76E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31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E646F5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видн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сразу на первом мероприятии. </w:t>
      </w:r>
      <w:r w:rsidR="00E646F5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8B76E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</w:t>
      </w:r>
      <w:r w:rsidR="00E646F5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увлекают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то сами становятся детьми и</w:t>
      </w:r>
      <w:r w:rsidR="00E646F5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неосознанно начинают </w:t>
      </w:r>
      <w:r w:rsidR="008B76E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646F5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авлять</w:t>
      </w:r>
      <w:r w:rsidR="008B76E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ребенка. 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задача, как педагогов,</w:t>
      </w:r>
      <w:r w:rsidR="008B76E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и показать родителям творческий потенциа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 детей, а не </w:t>
      </w:r>
      <w:r w:rsidR="00E646F5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из него </w:t>
      </w:r>
      <w:r w:rsidR="00F427E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пассивного созерцателя</w:t>
      </w:r>
      <w:r w:rsidR="008B76E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7E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Другая </w:t>
      </w:r>
      <w:r w:rsidR="008B76E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асность подстерегает  педагога </w:t>
      </w:r>
      <w:r w:rsidR="008B76E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детьми, родители которых не смогли прийти на мероприятие. </w:t>
      </w:r>
      <w:r w:rsidR="00F427E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таким детям нужно отнестись очень внимательно, </w:t>
      </w:r>
      <w:r w:rsidR="008B76E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F427E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почувствовали себя одинокими и брошенными</w:t>
      </w:r>
      <w:r w:rsidR="008B76E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общем празднике.</w:t>
      </w:r>
      <w:r w:rsid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0F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родители в совместных заданиях 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занимаются  с мячами, скакалками, обручами, 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модулями и др</w:t>
      </w:r>
      <w:r w:rsidR="006E2DA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угими физкультурными пособиями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соответственно  применяют знания, полученные на  физкультуре. На каждом мероприятии  применяются элементы иг</w:t>
      </w:r>
      <w:r w:rsidR="0087710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технологии: - для  закрепления двигательных  действий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DC8" w:rsidRPr="002B2150">
        <w:rPr>
          <w:rFonts w:ascii="Times New Roman" w:hAnsi="Times New Roman" w:cs="Times New Roman"/>
          <w:sz w:val="28"/>
          <w:szCs w:val="28"/>
        </w:rPr>
        <w:t xml:space="preserve"> - </w:t>
      </w:r>
      <w:r w:rsidR="000C239C">
        <w:rPr>
          <w:rStyle w:val="c0"/>
          <w:rFonts w:ascii="Times New Roman" w:hAnsi="Times New Roman" w:cs="Times New Roman"/>
          <w:sz w:val="28"/>
          <w:szCs w:val="28"/>
        </w:rPr>
        <w:t xml:space="preserve">подвижные игры и игровые </w:t>
      </w:r>
      <w:r w:rsidR="006F3DC8" w:rsidRPr="002B2150">
        <w:rPr>
          <w:rStyle w:val="c0"/>
          <w:rFonts w:ascii="Times New Roman" w:hAnsi="Times New Roman" w:cs="Times New Roman"/>
          <w:sz w:val="28"/>
          <w:szCs w:val="28"/>
        </w:rPr>
        <w:t xml:space="preserve">упражнения, </w:t>
      </w:r>
      <w:r w:rsidR="00877103" w:rsidRPr="002B2150">
        <w:rPr>
          <w:rStyle w:val="c0"/>
          <w:rFonts w:ascii="Times New Roman" w:hAnsi="Times New Roman" w:cs="Times New Roman"/>
          <w:sz w:val="28"/>
          <w:szCs w:val="28"/>
        </w:rPr>
        <w:t xml:space="preserve"> имитационные упражнения, </w:t>
      </w:r>
      <w:r w:rsidR="006F3DC8" w:rsidRPr="002B2150">
        <w:rPr>
          <w:rStyle w:val="c0"/>
          <w:rFonts w:ascii="Times New Roman" w:hAnsi="Times New Roman" w:cs="Times New Roman"/>
          <w:sz w:val="28"/>
          <w:szCs w:val="28"/>
        </w:rPr>
        <w:t>народные подвижн</w:t>
      </w:r>
      <w:r w:rsidR="000C239C">
        <w:rPr>
          <w:rStyle w:val="c0"/>
          <w:rFonts w:ascii="Times New Roman" w:hAnsi="Times New Roman" w:cs="Times New Roman"/>
          <w:sz w:val="28"/>
          <w:szCs w:val="28"/>
        </w:rPr>
        <w:t xml:space="preserve">ые игры, авторские </w:t>
      </w:r>
      <w:r w:rsidR="006F3DC8" w:rsidRPr="002B2150">
        <w:rPr>
          <w:rStyle w:val="c0"/>
          <w:rFonts w:ascii="Times New Roman" w:hAnsi="Times New Roman" w:cs="Times New Roman"/>
          <w:sz w:val="28"/>
          <w:szCs w:val="28"/>
        </w:rPr>
        <w:t>подвижные игры, современные игры,</w:t>
      </w:r>
      <w:r w:rsidR="006F3DC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спортивных иг</w:t>
      </w:r>
      <w:r w:rsidR="0087710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р — баскетбол, волейбол, футбол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развития  физичес</w:t>
      </w:r>
      <w:r w:rsidR="00877103" w:rsidRPr="002B2150">
        <w:rPr>
          <w:rFonts w:ascii="Times New Roman" w:hAnsi="Times New Roman" w:cs="Times New Roman"/>
          <w:sz w:val="28"/>
          <w:szCs w:val="28"/>
        </w:rPr>
        <w:t xml:space="preserve">ких качеств </w:t>
      </w:r>
      <w:r w:rsidR="006F3DC8" w:rsidRPr="002B2150">
        <w:rPr>
          <w:rFonts w:ascii="Times New Roman" w:hAnsi="Times New Roman" w:cs="Times New Roman"/>
          <w:sz w:val="28"/>
          <w:szCs w:val="28"/>
        </w:rPr>
        <w:t xml:space="preserve">различные эстафеты. 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DC8" w:rsidRPr="002B2150">
        <w:rPr>
          <w:rFonts w:ascii="Times New Roman" w:hAnsi="Times New Roman" w:cs="Times New Roman"/>
          <w:sz w:val="28"/>
          <w:szCs w:val="28"/>
        </w:rPr>
        <w:t>П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 и</w:t>
      </w:r>
      <w:r w:rsidR="006F3DC8" w:rsidRPr="002B2150">
        <w:rPr>
          <w:rFonts w:ascii="Times New Roman" w:hAnsi="Times New Roman" w:cs="Times New Roman"/>
          <w:sz w:val="28"/>
          <w:szCs w:val="28"/>
        </w:rPr>
        <w:t xml:space="preserve">гры - 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понятий о нормах общественного поведения, воспитани</w:t>
      </w:r>
      <w:r w:rsidR="00877103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культурных навыков поведения,  для  получения 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эмоций</w:t>
      </w:r>
      <w:r w:rsidR="006E2DA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использования игровой технологии</w:t>
      </w:r>
      <w:r w:rsidR="006E2DA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совместных мероприятиях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2DA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и родителей 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двигательная де</w:t>
      </w:r>
      <w:r w:rsidR="006E2DA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ятельность игрового характера вызывает 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 эмоции</w:t>
      </w:r>
      <w:r w:rsidR="006E2DA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усиливае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т физиологическ</w:t>
      </w:r>
      <w:r w:rsidR="006E2DA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процессы в организме, улучшае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работу всех органов и систем.  Та</w:t>
      </w:r>
      <w:r w:rsidR="006E2DA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образом, игровая технология в совместных мероприятиях  с р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одителями и детьми </w:t>
      </w:r>
      <w:r w:rsidR="0055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охватывает 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определённую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05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образовательного процесса.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мы можем поделиться </w:t>
      </w:r>
      <w:r w:rsidR="006F3DC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использования игровых технолог</w:t>
      </w:r>
      <w:r w:rsidR="006E2DA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 целью  физического </w:t>
      </w:r>
      <w:r w:rsidR="00B539D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интелл</w:t>
      </w:r>
      <w:r w:rsidR="00773FE5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ектуального </w:t>
      </w:r>
      <w:r w:rsidR="006E2DA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B539D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общения педагогов, </w:t>
      </w:r>
      <w:r w:rsidR="005D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="005554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 в процессе сотрудничества.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DC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вашему вниманию некоторые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которые позволяют </w:t>
      </w:r>
      <w:r w:rsidR="006F3DC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</w:t>
      </w:r>
      <w:r w:rsidR="006F3DC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активными участниками воспитательно-образовательного процесса.</w:t>
      </w:r>
      <w:r w:rsidR="00F904B0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1D2DF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технологий разнообразны, поэтому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действие педагогов подбор интересных мероприятий, </w:t>
      </w:r>
      <w:r w:rsidR="001D2DF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помогут</w:t>
      </w:r>
      <w:r w:rsidR="001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 поставленные  задачи. </w:t>
      </w:r>
      <w:r w:rsidR="00F904B0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F3DC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использовать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</w:t>
      </w:r>
      <w:r w:rsidR="00F904B0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6F3DC8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встреч с родителями.</w:t>
      </w:r>
      <w:r w:rsidR="00AF38A9" w:rsidRPr="002B2150">
        <w:rPr>
          <w:rFonts w:ascii="Times New Roman" w:hAnsi="Times New Roman" w:cs="Times New Roman"/>
          <w:sz w:val="28"/>
          <w:szCs w:val="28"/>
        </w:rPr>
        <w:t xml:space="preserve">  Это могут быть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праздники</w:t>
      </w:r>
      <w:r w:rsidR="00773FE5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тематическим неделям или </w:t>
      </w:r>
      <w:r w:rsidR="0042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темам </w:t>
      </w:r>
      <w:r w:rsidR="00773FE5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входящим в </w:t>
      </w:r>
      <w:r w:rsidR="0042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</w:t>
      </w:r>
      <w:r w:rsidR="00773FE5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8F6197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3FE5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«Путешествие по странам и континентам»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путешествуя на «</w:t>
      </w:r>
      <w:proofErr w:type="spellStart"/>
      <w:r w:rsidR="00EF213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Быстролёте</w:t>
      </w:r>
      <w:proofErr w:type="spellEnd"/>
      <w:r w:rsidR="00EF21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вместе с родителями строят </w:t>
      </w:r>
      <w:r w:rsidR="0042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модулей по схеме, они 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знакомятся с разными странами, </w:t>
      </w:r>
      <w:r w:rsidR="00EF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достопримечательностями, </w:t>
      </w:r>
      <w:r w:rsidR="0088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песнями, 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играми, танцами.</w:t>
      </w:r>
      <w:r w:rsidR="00773FE5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рождения ёлочки» с элементами театрализации,</w:t>
      </w:r>
      <w:r w:rsidR="00EF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актёрами являются родители.</w:t>
      </w:r>
      <w:r w:rsidR="00773FE5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4B0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«Взрослые – наши друзья»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</w:t>
      </w:r>
      <w:r w:rsidR="00F904B0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планируются так, чтобы взрослые были незаметными помощни</w:t>
      </w:r>
      <w:r w:rsidR="001F0D3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 в трудных ситуациях, </w:t>
      </w:r>
      <w:r w:rsidR="0042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– класс «В гостях у </w:t>
      </w:r>
      <w:proofErr w:type="spellStart"/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Помогатора</w:t>
      </w:r>
      <w:proofErr w:type="spellEnd"/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изготовление новогодних украшений помогает сказочно украсить группу. </w:t>
      </w:r>
      <w:r w:rsidR="001F0D3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за цветком Дружбы», где в процессе решения нравственных ситуаций, родители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D3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педагоги выполняют двигательные задания во время путешествия, играя определённые роли. Не могли мы оставить в стороне  знаменитую игру КВН: «Дорожная грамота» с участием инспектора ДПС и показом родителями сказки «Теремок» по теме ОБЖ,</w:t>
      </w:r>
      <w:r w:rsidR="00EE0AF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здоровью </w:t>
      </w:r>
      <w:r w:rsidR="00EE0AF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да!» </w:t>
      </w:r>
      <w:r w:rsidR="001F0D3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родители 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участвовали в играх </w:t>
      </w:r>
      <w:r w:rsidR="001F0D3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эстафетах, 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были создателями рекламы, </w:t>
      </w:r>
      <w:r w:rsidR="001F0D3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сказочниками</w:t>
      </w:r>
      <w:r w:rsidR="00130704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поварами. Сколько положительных эмоций принёс  не только детям и педагогам, но и родителям праздник: «Ф</w:t>
      </w:r>
      <w:r w:rsidR="00E225B2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</w:t>
      </w:r>
      <w:bookmarkStart w:id="0" w:name="_GoBack"/>
      <w:bookmarkEnd w:id="0"/>
      <w:r w:rsidR="00130704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</w:t>
      </w:r>
      <w:r w:rsidR="00773FE5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талантов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«Минута славы» </w:t>
      </w:r>
      <w:r w:rsidR="00130704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родители были режиссёрами, модельерами, и просто заботливыми и заинтересова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жизнью детей родителями. Присутствие детей</w:t>
      </w:r>
      <w:r w:rsidR="002F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</w:t>
      </w:r>
      <w:r w:rsidR="00130704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разных групп</w:t>
      </w:r>
      <w:r w:rsidR="002F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 не отр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ажалось на атмосфере праздника.</w:t>
      </w:r>
      <w:r w:rsidR="002F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громное внимание и жаркие аплодисменты были</w:t>
      </w:r>
      <w:r w:rsidR="00130704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адресованы каждому ребёнку</w:t>
      </w:r>
      <w:r w:rsidR="002F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взрослому</w:t>
      </w:r>
      <w:r w:rsidR="00EE0AF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фокуснику, скрипачу, певцу, чтецу, танцору, каратисту</w:t>
      </w:r>
      <w:r w:rsidR="00EF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гимнасту 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r w:rsidR="00EE0AF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подумали и решили, почему не провести «Модный приговор»</w:t>
      </w:r>
      <w:r w:rsidR="00EF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стенах детского сада и </w:t>
      </w:r>
      <w:r w:rsidR="00EE0AF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связать это мероприятие с актуальной темой – экологией.  </w:t>
      </w:r>
      <w:r w:rsidR="0022214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Ведущие: Кот </w:t>
      </w:r>
      <w:proofErr w:type="spellStart"/>
      <w:r w:rsidR="0022214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="0022214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F2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обвинение – Лиса –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1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Алиса, защитник</w:t>
      </w:r>
      <w:r w:rsidR="0022214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«конфетка». Каждый ребёнок вместе с мамами представили, как можно использовать ненужные казалось бы предметы или </w:t>
      </w:r>
      <w:r w:rsidR="0022214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материалы: </w:t>
      </w:r>
      <w:r w:rsidR="00ED0E3C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конфетных фантиков</w:t>
      </w:r>
      <w:r w:rsidR="0088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450D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="00884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онфетка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газетный принц, из фольги </w:t>
      </w:r>
      <w:r w:rsidR="00ED0E3C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зимняя фея….. </w:t>
      </w:r>
      <w:r w:rsidR="00EE0AFF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ощники, как всегда – родители. Сколько </w:t>
      </w:r>
      <w:r w:rsidR="00EF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 и </w:t>
      </w:r>
      <w:proofErr w:type="spellStart"/>
      <w:r w:rsidR="00ED0E3C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сопережевания</w:t>
      </w:r>
      <w:proofErr w:type="spellEnd"/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принёс </w:t>
      </w:r>
      <w:r w:rsidR="00ED0E3C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благотворительный концерт «Дари добро» и ярмарка – продажа поделок, сдел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руками родителей и детей.</w:t>
      </w:r>
      <w:r w:rsidR="00ED0E3C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Совместный проект с родителями и детьми «Театральная гостиная», помогает детям раскрепоститься, </w:t>
      </w:r>
      <w:r w:rsidR="00FC2B4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актёрские умения и навыки, творческие спосо</w:t>
      </w:r>
      <w:r w:rsidR="00207EFB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бности. И</w:t>
      </w:r>
      <w:r w:rsidR="002F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грая рядом с детьми, </w:t>
      </w:r>
      <w:r w:rsidR="00FC2B4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получают то, чего не могут добиться нотациями</w:t>
      </w:r>
      <w:r w:rsidR="00EF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нравоучениями</w:t>
      </w:r>
      <w:r w:rsidR="00FC2B4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лучше  начинают понимать  мир ребёнка. </w:t>
      </w:r>
      <w:r w:rsidR="003D66E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«Семейная гостиная», где можно запланировать игры – аттракционы, кроссворды, математические задания, объединить полученные знания в одном совместном мероприятии. Игра «Что? Где? Когда?»</w:t>
      </w:r>
      <w:r w:rsidR="00EF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D66E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зрители, а дети – знатоки, 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всех </w:t>
      </w:r>
      <w:r w:rsidR="00187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</w:t>
      </w:r>
      <w:r w:rsidR="003D66E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интересные задания,</w:t>
      </w:r>
      <w:r w:rsidR="003D66E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совместный спортивный танец, гимнастика для глаз на интерактивной доске, необычное задание «Покажи цифру»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66E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положение соответственно схеме на доске.</w:t>
      </w:r>
      <w:r w:rsidR="003D66EB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интересная форма работы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клуб «Планета детства»</w:t>
      </w:r>
      <w:r w:rsidR="00187E9F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родители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предложили проводить совместные с детьми мероприятия, чему мы были очень рады и конечно поддержали их желание.</w:t>
      </w:r>
      <w:r w:rsidR="00A11E4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</w:t>
      </w:r>
      <w:r w:rsidR="0088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«Папа – гордость моя» собрал много желающих, где папы показали не только</w:t>
      </w:r>
      <w:r w:rsidR="00A11E4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силу и ловкость, но и умение петь вместе с детьми.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детства неповторим и скоротечен, если между детьми и родителями сложатся доверительные отношения, будут общие дела, взаимопонимание, то в дальнейшем этот контакт сохранится. Главное не потерять н</w:t>
      </w:r>
      <w:r w:rsidR="0018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иточку взаимопонимания,  ведь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хочется  быть рядом с мамой или папой и 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 решать, создавать. </w:t>
      </w:r>
      <w:r w:rsidR="00187E9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8C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час  тесного общения сближает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дет</w:t>
      </w:r>
      <w:r w:rsidR="008C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родителей, но и конечно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родител</w:t>
      </w:r>
      <w:r w:rsidR="008C7DFE">
        <w:rPr>
          <w:rFonts w:ascii="Times New Roman" w:eastAsia="Times New Roman" w:hAnsi="Times New Roman" w:cs="Times New Roman"/>
          <w:sz w:val="28"/>
          <w:szCs w:val="28"/>
          <w:lang w:eastAsia="ru-RU"/>
        </w:rPr>
        <w:t>ей. Они другими глазами смотрят  на наш труд, видят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это 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от души, а  не формально.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проведённое мероприятие мы анализиро</w:t>
      </w:r>
      <w:r w:rsidR="008C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вали: минусы и плюсы. Оценивая </w:t>
      </w:r>
      <w:r w:rsidR="0085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деятельность: р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одители,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во</w:t>
      </w:r>
      <w:r w:rsidR="008C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спитатели, инструктор по </w:t>
      </w:r>
      <w:proofErr w:type="spellStart"/>
      <w:proofErr w:type="gramStart"/>
      <w:r w:rsidR="008C7DF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proofErr w:type="gramEnd"/>
      <w:r w:rsidR="008C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к единодушному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мнению, что в целом работа </w:t>
      </w:r>
      <w:r w:rsidR="00187E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 ис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игровых технологий плодотворная, интересная и очень полезная для всех участников. Искренняя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благодарность </w:t>
      </w:r>
      <w:r w:rsidR="0003141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в наш адрес, это </w:t>
      </w:r>
      <w:r w:rsidR="0085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 анализ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3141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место на дальнейшее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существование. </w:t>
      </w:r>
      <w:r w:rsidR="002A5568">
        <w:rPr>
          <w:rFonts w:ascii="Times New Roman" w:hAnsi="Times New Roman" w:cs="Times New Roman"/>
          <w:sz w:val="28"/>
          <w:szCs w:val="28"/>
        </w:rPr>
        <w:t>Опыт нашей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показал, что встречи </w:t>
      </w:r>
      <w:r w:rsidR="0003141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и  детей должны проходить постоянно, быть яркими, полезными и увлекательными, 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результате их проведения</w:t>
      </w:r>
      <w:r w:rsidR="0003141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родителями, детьми и педагогами создаётся  комфортная обстановка для сотрудничества и достижения поставленных задач, и самое главное  формируются положительные взаимоотношения родителей со своими детьми, устанавливаются эмоциональные контакты. 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мы,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лые,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хотим 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своих детей здоровыми и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умными, послушными и успешными, хорошо физически развитыми. Список можно продолжить до бесконечности. В детском саду внедряются новые программы и технологии, дома ребёнка возят</w:t>
      </w:r>
      <w:r w:rsidR="002A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различные мероприятия. Это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 хорошо, но, главное – за всем этим не забыть: прежде всего</w:t>
      </w:r>
      <w:r w:rsidR="0003141A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расти </w:t>
      </w:r>
      <w:proofErr w:type="gramStart"/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счастливыми</w:t>
      </w:r>
      <w:proofErr w:type="gramEnd"/>
      <w:r w:rsidR="0030008D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счастливый ребёнок может быть физически и душевно здоров, развивая свои физические и интеллектуальные возможности.</w:t>
      </w:r>
      <w:r w:rsidR="008C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DC8" w:rsidRPr="002B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 можно прийти к выводу, что необходимо использовать такие формы работы с родителями, в которых они выступают заинтересованными участ</w:t>
      </w:r>
      <w:r w:rsidR="00965F99" w:rsidRPr="002B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никами педагогического процесса, </w:t>
      </w:r>
      <w:r w:rsidR="00965F99" w:rsidRPr="002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атмосфера взаимоуважения.</w:t>
      </w:r>
      <w:r w:rsidR="000C2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3DC8" w:rsidRPr="002B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позволяет повысить уровень физической культуры детей, используя потенциал каждого ребенка. </w:t>
      </w:r>
    </w:p>
    <w:p w:rsidR="007345D0" w:rsidRPr="00151634" w:rsidRDefault="007345D0" w:rsidP="00151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CB" w:rsidRPr="00AF53AF" w:rsidRDefault="008326CB" w:rsidP="002339F0">
      <w:pPr>
        <w:suppressAutoHyphens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3AF">
        <w:rPr>
          <w:rFonts w:ascii="Times New Roman" w:hAnsi="Times New Roman" w:cs="Times New Roman"/>
          <w:sz w:val="20"/>
          <w:szCs w:val="20"/>
        </w:rPr>
        <w:t xml:space="preserve">Литература: </w:t>
      </w:r>
    </w:p>
    <w:p w:rsidR="008326CB" w:rsidRPr="00AF53AF" w:rsidRDefault="008326CB" w:rsidP="002339F0">
      <w:pPr>
        <w:suppressAutoHyphens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3AF">
        <w:rPr>
          <w:rFonts w:ascii="Times New Roman" w:hAnsi="Times New Roman" w:cs="Times New Roman"/>
          <w:sz w:val="20"/>
          <w:szCs w:val="20"/>
        </w:rPr>
        <w:t>1.</w:t>
      </w:r>
      <w:r w:rsidR="00AF53AF" w:rsidRPr="00AF53AF">
        <w:rPr>
          <w:rFonts w:ascii="Times New Roman" w:hAnsi="Times New Roman" w:cs="Times New Roman"/>
          <w:sz w:val="20"/>
          <w:szCs w:val="20"/>
        </w:rPr>
        <w:t xml:space="preserve">Л.Н. Волошина, Е.В. Гавришева, Н.М. Елецкая, Т.В. Курилова, Волгоград, </w:t>
      </w:r>
      <w:r w:rsidR="00AF53AF">
        <w:rPr>
          <w:rFonts w:ascii="Times New Roman" w:hAnsi="Times New Roman" w:cs="Times New Roman"/>
          <w:sz w:val="20"/>
          <w:szCs w:val="20"/>
        </w:rPr>
        <w:t xml:space="preserve"> Игровые технологии в системе физического воспитания дошкольников, </w:t>
      </w:r>
      <w:r w:rsidR="00AF53AF" w:rsidRPr="00AF53AF">
        <w:rPr>
          <w:rFonts w:ascii="Times New Roman" w:hAnsi="Times New Roman" w:cs="Times New Roman"/>
          <w:sz w:val="20"/>
          <w:szCs w:val="20"/>
        </w:rPr>
        <w:t xml:space="preserve">издательство «Учитель», 2013г; </w:t>
      </w:r>
    </w:p>
    <w:p w:rsidR="00F514CC" w:rsidRDefault="00AF53AF" w:rsidP="0023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3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6D286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Волошина Л.Н. «Играйте на здоровье!», Программа и технология физического воспитания детей 5 -7 лет, М.: АРКТИ, 2004г.</w:t>
      </w:r>
    </w:p>
    <w:p w:rsidR="006D286B" w:rsidRDefault="006D286B" w:rsidP="0023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«Вместе с семьёй»: пособие для студентов дошкольных отделений педагогических колледжей /под общей редакцией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Михаленко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В.М. – Белгород: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Мастер, 2009г;</w:t>
      </w:r>
    </w:p>
    <w:p w:rsidR="006D286B" w:rsidRPr="00AF53AF" w:rsidRDefault="006D286B" w:rsidP="0023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Микляева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Н.В, Морозова Л.Д, Прищепа С.С, ТЦ Сфера, 2015г.</w:t>
      </w:r>
    </w:p>
    <w:sectPr w:rsidR="006D286B" w:rsidRPr="00AF53AF" w:rsidSect="005D31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clip_image001"/>
      </v:shape>
    </w:pict>
  </w:numPicBullet>
  <w:abstractNum w:abstractNumId="0">
    <w:nsid w:val="06146B56"/>
    <w:multiLevelType w:val="multilevel"/>
    <w:tmpl w:val="4304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95D5A"/>
    <w:multiLevelType w:val="hybridMultilevel"/>
    <w:tmpl w:val="3DD8D6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E7EA8"/>
    <w:multiLevelType w:val="multilevel"/>
    <w:tmpl w:val="72E41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6769D"/>
    <w:multiLevelType w:val="multilevel"/>
    <w:tmpl w:val="78E0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50312"/>
    <w:multiLevelType w:val="multilevel"/>
    <w:tmpl w:val="009A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232B3"/>
    <w:multiLevelType w:val="multilevel"/>
    <w:tmpl w:val="5A2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F7357"/>
    <w:multiLevelType w:val="multilevel"/>
    <w:tmpl w:val="37E2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B1D28"/>
    <w:multiLevelType w:val="multilevel"/>
    <w:tmpl w:val="8A5E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80B62"/>
    <w:multiLevelType w:val="hybridMultilevel"/>
    <w:tmpl w:val="6AE2F91A"/>
    <w:lvl w:ilvl="0" w:tplc="04190007">
      <w:start w:val="1"/>
      <w:numFmt w:val="bullet"/>
      <w:lvlText w:val=""/>
      <w:lvlPicBulletId w:val="0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>
    <w:nsid w:val="29BF34E9"/>
    <w:multiLevelType w:val="multilevel"/>
    <w:tmpl w:val="FC3E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701B3"/>
    <w:multiLevelType w:val="hybridMultilevel"/>
    <w:tmpl w:val="8AA2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CD5F3D"/>
    <w:multiLevelType w:val="multilevel"/>
    <w:tmpl w:val="FF46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8583B"/>
    <w:multiLevelType w:val="multilevel"/>
    <w:tmpl w:val="4DC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67145"/>
    <w:multiLevelType w:val="multilevel"/>
    <w:tmpl w:val="65EA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DA0789"/>
    <w:multiLevelType w:val="multilevel"/>
    <w:tmpl w:val="8CE8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8C5C50"/>
    <w:multiLevelType w:val="multilevel"/>
    <w:tmpl w:val="4A9C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AA0387"/>
    <w:multiLevelType w:val="multilevel"/>
    <w:tmpl w:val="18AE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FF2B46"/>
    <w:multiLevelType w:val="multilevel"/>
    <w:tmpl w:val="A740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A907F8"/>
    <w:multiLevelType w:val="multilevel"/>
    <w:tmpl w:val="D064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2F1F02"/>
    <w:multiLevelType w:val="multilevel"/>
    <w:tmpl w:val="B04A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6E07D9"/>
    <w:multiLevelType w:val="multilevel"/>
    <w:tmpl w:val="A522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0C11E9"/>
    <w:multiLevelType w:val="multilevel"/>
    <w:tmpl w:val="91E4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2518E"/>
    <w:multiLevelType w:val="multilevel"/>
    <w:tmpl w:val="E5C6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9B5DB1"/>
    <w:multiLevelType w:val="multilevel"/>
    <w:tmpl w:val="5250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6B4F10"/>
    <w:multiLevelType w:val="multilevel"/>
    <w:tmpl w:val="A7C6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270D1B"/>
    <w:multiLevelType w:val="multilevel"/>
    <w:tmpl w:val="E192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920BB5"/>
    <w:multiLevelType w:val="multilevel"/>
    <w:tmpl w:val="876A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081413"/>
    <w:multiLevelType w:val="multilevel"/>
    <w:tmpl w:val="A63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21"/>
  </w:num>
  <w:num w:numId="5">
    <w:abstractNumId w:val="26"/>
  </w:num>
  <w:num w:numId="6">
    <w:abstractNumId w:val="25"/>
  </w:num>
  <w:num w:numId="7">
    <w:abstractNumId w:val="5"/>
  </w:num>
  <w:num w:numId="8">
    <w:abstractNumId w:val="17"/>
  </w:num>
  <w:num w:numId="9">
    <w:abstractNumId w:val="2"/>
  </w:num>
  <w:num w:numId="10">
    <w:abstractNumId w:val="16"/>
  </w:num>
  <w:num w:numId="11">
    <w:abstractNumId w:val="22"/>
  </w:num>
  <w:num w:numId="12">
    <w:abstractNumId w:val="19"/>
  </w:num>
  <w:num w:numId="13">
    <w:abstractNumId w:val="7"/>
  </w:num>
  <w:num w:numId="14">
    <w:abstractNumId w:val="24"/>
  </w:num>
  <w:num w:numId="15">
    <w:abstractNumId w:val="14"/>
  </w:num>
  <w:num w:numId="16">
    <w:abstractNumId w:val="3"/>
  </w:num>
  <w:num w:numId="17">
    <w:abstractNumId w:val="23"/>
  </w:num>
  <w:num w:numId="18">
    <w:abstractNumId w:val="15"/>
  </w:num>
  <w:num w:numId="19">
    <w:abstractNumId w:val="6"/>
  </w:num>
  <w:num w:numId="20">
    <w:abstractNumId w:val="9"/>
  </w:num>
  <w:num w:numId="21">
    <w:abstractNumId w:val="27"/>
  </w:num>
  <w:num w:numId="22">
    <w:abstractNumId w:val="11"/>
  </w:num>
  <w:num w:numId="23">
    <w:abstractNumId w:val="12"/>
  </w:num>
  <w:num w:numId="24">
    <w:abstractNumId w:val="13"/>
  </w:num>
  <w:num w:numId="25">
    <w:abstractNumId w:val="1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C27BD"/>
    <w:rsid w:val="0003141A"/>
    <w:rsid w:val="000419BA"/>
    <w:rsid w:val="00063D8A"/>
    <w:rsid w:val="00066D64"/>
    <w:rsid w:val="000B7D49"/>
    <w:rsid w:val="000C239C"/>
    <w:rsid w:val="000E6741"/>
    <w:rsid w:val="000F0319"/>
    <w:rsid w:val="000F73B5"/>
    <w:rsid w:val="00130704"/>
    <w:rsid w:val="0013141A"/>
    <w:rsid w:val="00144E1F"/>
    <w:rsid w:val="00151634"/>
    <w:rsid w:val="001619FD"/>
    <w:rsid w:val="00187E9F"/>
    <w:rsid w:val="00190B4B"/>
    <w:rsid w:val="001A09F0"/>
    <w:rsid w:val="001B0666"/>
    <w:rsid w:val="001B2658"/>
    <w:rsid w:val="001D2DF8"/>
    <w:rsid w:val="001E7EAA"/>
    <w:rsid w:val="001F0D3D"/>
    <w:rsid w:val="002032B0"/>
    <w:rsid w:val="00207EFB"/>
    <w:rsid w:val="00222149"/>
    <w:rsid w:val="002339F0"/>
    <w:rsid w:val="00252195"/>
    <w:rsid w:val="002A5568"/>
    <w:rsid w:val="002B2150"/>
    <w:rsid w:val="002B439B"/>
    <w:rsid w:val="002D6AB3"/>
    <w:rsid w:val="002E0538"/>
    <w:rsid w:val="002E4787"/>
    <w:rsid w:val="002F0B22"/>
    <w:rsid w:val="0030008D"/>
    <w:rsid w:val="003070E6"/>
    <w:rsid w:val="003705EF"/>
    <w:rsid w:val="003911A3"/>
    <w:rsid w:val="003D66EB"/>
    <w:rsid w:val="003F3E42"/>
    <w:rsid w:val="004128EB"/>
    <w:rsid w:val="00415131"/>
    <w:rsid w:val="00426A0B"/>
    <w:rsid w:val="00463D1B"/>
    <w:rsid w:val="004E770A"/>
    <w:rsid w:val="00540893"/>
    <w:rsid w:val="00555416"/>
    <w:rsid w:val="00562745"/>
    <w:rsid w:val="005A66F6"/>
    <w:rsid w:val="005B00EC"/>
    <w:rsid w:val="005D3173"/>
    <w:rsid w:val="00630B50"/>
    <w:rsid w:val="0063580E"/>
    <w:rsid w:val="0066255E"/>
    <w:rsid w:val="00690F76"/>
    <w:rsid w:val="006C4052"/>
    <w:rsid w:val="006D286B"/>
    <w:rsid w:val="006E2DA9"/>
    <w:rsid w:val="006F3DC8"/>
    <w:rsid w:val="00702058"/>
    <w:rsid w:val="007117DF"/>
    <w:rsid w:val="007345D0"/>
    <w:rsid w:val="00773FE5"/>
    <w:rsid w:val="007973B7"/>
    <w:rsid w:val="008067F4"/>
    <w:rsid w:val="00810F71"/>
    <w:rsid w:val="008326CB"/>
    <w:rsid w:val="008375B1"/>
    <w:rsid w:val="00851EE8"/>
    <w:rsid w:val="008565D8"/>
    <w:rsid w:val="00866D60"/>
    <w:rsid w:val="00877103"/>
    <w:rsid w:val="00882068"/>
    <w:rsid w:val="0088450D"/>
    <w:rsid w:val="008B76EF"/>
    <w:rsid w:val="008C27BD"/>
    <w:rsid w:val="008C7DFE"/>
    <w:rsid w:val="008E25C8"/>
    <w:rsid w:val="008F6197"/>
    <w:rsid w:val="00965F99"/>
    <w:rsid w:val="00995DA2"/>
    <w:rsid w:val="009C0A13"/>
    <w:rsid w:val="00A11E4A"/>
    <w:rsid w:val="00AB5C86"/>
    <w:rsid w:val="00AE622B"/>
    <w:rsid w:val="00AF38A9"/>
    <w:rsid w:val="00AF53AF"/>
    <w:rsid w:val="00B12937"/>
    <w:rsid w:val="00B14D5A"/>
    <w:rsid w:val="00B45A73"/>
    <w:rsid w:val="00B46D26"/>
    <w:rsid w:val="00B539DA"/>
    <w:rsid w:val="00B6768F"/>
    <w:rsid w:val="00B83966"/>
    <w:rsid w:val="00B943F8"/>
    <w:rsid w:val="00BC33F7"/>
    <w:rsid w:val="00BD7BDC"/>
    <w:rsid w:val="00BE145F"/>
    <w:rsid w:val="00BF4EB1"/>
    <w:rsid w:val="00BF4FBD"/>
    <w:rsid w:val="00BF5BA7"/>
    <w:rsid w:val="00C77700"/>
    <w:rsid w:val="00CD3B8A"/>
    <w:rsid w:val="00CE1233"/>
    <w:rsid w:val="00CE5C98"/>
    <w:rsid w:val="00CE689F"/>
    <w:rsid w:val="00D35146"/>
    <w:rsid w:val="00D82662"/>
    <w:rsid w:val="00DB76A6"/>
    <w:rsid w:val="00E16C88"/>
    <w:rsid w:val="00E225B2"/>
    <w:rsid w:val="00E646F5"/>
    <w:rsid w:val="00E97757"/>
    <w:rsid w:val="00EC7B55"/>
    <w:rsid w:val="00ED0E3C"/>
    <w:rsid w:val="00EE0AFF"/>
    <w:rsid w:val="00EF089C"/>
    <w:rsid w:val="00EF2130"/>
    <w:rsid w:val="00F0049B"/>
    <w:rsid w:val="00F20D89"/>
    <w:rsid w:val="00F427E7"/>
    <w:rsid w:val="00F514CC"/>
    <w:rsid w:val="00F85604"/>
    <w:rsid w:val="00F904B0"/>
    <w:rsid w:val="00FC0E2B"/>
    <w:rsid w:val="00FC2B4A"/>
    <w:rsid w:val="00FC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C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22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6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6D60"/>
  </w:style>
  <w:style w:type="paragraph" w:styleId="a7">
    <w:name w:val="List Paragraph"/>
    <w:basedOn w:val="a"/>
    <w:uiPriority w:val="34"/>
    <w:qFormat/>
    <w:rsid w:val="008565D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F3E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C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22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6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6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.oa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2A565-BA53-49F1-B072-D4556B1E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80</cp:revision>
  <dcterms:created xsi:type="dcterms:W3CDTF">2016-12-03T12:06:00Z</dcterms:created>
  <dcterms:modified xsi:type="dcterms:W3CDTF">2023-04-29T01:46:00Z</dcterms:modified>
</cp:coreProperties>
</file>