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2E" w:rsidRPr="00CD5651" w:rsidRDefault="008B7ACA" w:rsidP="00C3350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Перевозникова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 Н.А.</w:t>
      </w:r>
    </w:p>
    <w:p w:rsidR="00216A2E" w:rsidRDefault="008B7ACA" w:rsidP="00AE1EF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начальных классов</w:t>
      </w:r>
    </w:p>
    <w:p w:rsidR="008B7ACA" w:rsidRDefault="008B7ACA" w:rsidP="00AE1EF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МАОУ «СОШ №5»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еверодвинска</w:t>
      </w:r>
      <w:proofErr w:type="spellEnd"/>
    </w:p>
    <w:p w:rsidR="008B7ACA" w:rsidRPr="00CD5651" w:rsidRDefault="008B7ACA" w:rsidP="00AE1EF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Архангельской области</w:t>
      </w:r>
    </w:p>
    <w:p w:rsidR="00216A2E" w:rsidRPr="00CD5651" w:rsidRDefault="00216A2E" w:rsidP="00AE1EF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565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216A2E" w:rsidRPr="00C33504" w:rsidRDefault="00C33504" w:rsidP="00AE1EF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 w:rsidRPr="00C33504">
        <w:rPr>
          <w:rFonts w:ascii="Times New Roman" w:hAnsi="Times New Roman" w:cs="Times New Roman"/>
          <w:b/>
          <w:spacing w:val="-2"/>
          <w:sz w:val="36"/>
          <w:szCs w:val="36"/>
        </w:rPr>
        <w:t>Развитие одаренных детей в условиях общеобразовательной школы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Формирование мотивации развития  обучения младшего школьника, а также творческая познавательная деятельности вот главные задачи которые стоят сегодня перед педагогом в рамках ФГОС. Эти непростые задачи в первую очередь требуют создания особых условий обучения. В связи с этим одними из наиболее </w:t>
      </w:r>
      <w:proofErr w:type="gram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актуальных</w:t>
      </w:r>
      <w:proofErr w:type="gram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становятся направления по конструированию и робототехнике.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В своей практике для повышения мотивации </w:t>
      </w:r>
      <w:proofErr w:type="gram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 я использую следующие современные образовательные направления: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ab/>
        <w:t>Конструирование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Конструирование способствует формированию умению учиться, добиваться положительного результата, получать новые знания об окружающем мире, закладывает первые предпосылки учебной деятельности. Опыт, получаемый ребенком в ходе работы с конструктором, незаменим в плане формирования умения и навыков исследовательского поведения.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Важнейшей отличительной особенностью стандартов нового поколения является системно-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деятельностный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подход, предполагающий чередование практических и умственных действий ребёнка. В этом смысле конструктивная созидательная деятельность является идеальной формой работы, которая позволяет педагогу сочетать образование, воспитание и развитие своих подопечных в режиме игры.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Конструирование формирует разные виды УУД: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Познавательные умения: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 изучать информацию о конструируемой фигуре;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анализировать структуру фигуры;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представлять фигуру в пространстве;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Регулятивные умения: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- планировать и организовать собственную деятельность в процессе конструирования;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Коммуникативные умения: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договариваться, взаимодействовать друг с другом в процессе совместного конструирования;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Личностные умения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- оценивать конструкцию фигуры;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 анализировать ее достоинства и недостатки.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Занятия и уроки с элементами конструирования проводятся на основе конструкторов «ТИКО» и «</w:t>
      </w:r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Конструктор для объемного моделирования «ТИКО» представляет собой скомплектованные в наборы многоугольники, которые соединяются между собой, создавая двух- и трехмерные фигуры и тела. Можно сначала собрать плоскую фигуру, например, развертку куба, а затем перейти в пространство или объем. Поднимая грани-квадраты и соединяя их, собирать куб. Работа с данным конструктором развивает творческие, интеллектуальные, коммуникативные, оценочные и организаторские УУД.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Конструктор серии «</w:t>
      </w:r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»представляют собой наборы деталей для сборки и моделирования разнообразных предметов.  Основным продуктом компании </w:t>
      </w:r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являются разноцветные пластмассовые кирпичики, маленькие фигурки и т. п. Из </w:t>
      </w:r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можно собрать такие объекты, как транспортные средства, здания и пр. Всё, что построено, затем можно разобрать, а детали использовать для создания других объектов. «</w:t>
      </w:r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» конструктор открывает ребенку новый мир творчества,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сотрудничества, повышения самооценки,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ab/>
        <w:t>Робототехника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Образовательная робототехника— </w:t>
      </w:r>
      <w:proofErr w:type="gram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ци</w:t>
      </w:r>
      <w:proofErr w:type="gram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кл мероприятий в образовательных учреждениях и учреждениях дополнительного образования, в котором программирование и конструирование, объединяясь, позволяют формировать навыки технического творчества, мотивируют школьников на изучение точных наук и обеспечивают их раннюю профессиональную ориентацию.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Занятия и уроки с элементами робототехники проводятся на основе конструкторов «</w:t>
      </w:r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WeDo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»и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LegoMindstormsEV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3»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Конструктор «</w:t>
      </w:r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WeDo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» применяется в образовательном процессе как средство для изучения 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межпредметных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областей младшими школьниками. Позволяет изучить модель, собрать ее и «оживить», используя простые программы. Это отличный способ для развития навыков конструирования, работы в команде и общения в группе.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Конструктор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LegoMindstormsEV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3»реализует основные принципы обучения: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развитие первоначальных представлений о механике, основных узлах и компонентах типовых механизмов,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развитие основ пространственного, логического и алгоритмического, мышления,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формирование элементов самостоятельной интеллектуальной и продуктивной деятельности на основе овладения несложными методами познания окружающего мира и моделирования,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формирование системы УУД,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развитие творческих способностей.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При проведении уроков и занятий на основе конструирования и робототехники применяю следующие формы работы: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индивидуальная (16, 7%),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 парная (33,3%),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групповая (50%).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Групповая форма работы является наиболее эффективной. Обучающиеся при этом развиваются как в социальном, так и в эмоциональном плане, то есть имеют возможность общаться со сверстниками, защищать и представлять свои идеи, обмениваться мнениями, принимать активное участие во 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взаимооценивании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и оценивании самих себя.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Работа в парах является наиболее продуктивной формой для конструирования на уроке, целью которой является формирование деловых межличностных отношений. Работа в парах — это выполнение задания двумя учениками, которые, общаясь и взаимодействуя, выполняют решение задачи, направленной на получение общего итога.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Индивидуальные формы работы на уроке и занятиях позволяют каждому ученику выполнить дифференцированные задания в соответствии с темпом их обучаемости и уровнем развития. Особенно важно при этом обращать внимание на личностные качества ребенка, его психологически комфортное состояние.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Практическое применение конструкторов в учебной и внеурочной деятельности.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Работу с конструкторами и роботами в образовательном процессе можно организовывать с помощью разных видов деятельности: на уроках русского языка и математики,  окружающего мира и технологии, в форме кружковой работы, проектной и научно-исследовательской деятельности, для проведения общешкольных мероприятий и соревнований.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На уроках математики в 1-4 классах возможно активное использование различных видов конструкторов.  С их помощью легко изучать и запоминать учебный материал. Конструктор может заменить учебные пособия: числовой луч, абак и счетные палочки и пр.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Работу с конструктором «ТИКО» на уроках математики начинаю с 1 класса. С помощью </w:t>
      </w:r>
      <w:proofErr w:type="gram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конструирования</w:t>
      </w:r>
      <w:proofErr w:type="gram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обучающиеся в игровой форме 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знакомятся с понятиями «многоугольник», «периметр», «площадь», «равенства/неравенства», «объём», «симметрия». В 4 классе программируемый робот из набора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LegoMindstormsEV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3» позволяет продемонстрировать связь между понятиями «скорость», «время», «расстояние».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Конструирование возможно и на уроках русского языка в 1-4 классах. Такую возможность предоставляют  конструкторы специальных серий.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Конструктор «ТИКО» серии «Грамматика» позволяет проводить занятия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Буквоежка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» при реализации дополнительной образовательной программы в школе будущего первоклассника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Знайка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». С помощью деталей-букв ребята начинают складывать, а затем читать слоги и слова. На уроках обучения грамоте в 1 классе конструктор позволяет выкладывать слоговые схемы, давать характеристику звукам, закреплять правописание изученных правил. В 3 и 4 классе конструктор применяю для закрепления правописания словарных слов и орфограмм.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Для проведения уроков окружающего мира в 1-4 классах использую  разные виды конструкторов. Наиболее удобный вариант использования конструктора – это уроки обобщения знаний, а также уроки-проекты. Например, темы «Стадии развития животных», «Экология» и пр.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На уроках технологии в 1-4 классах работа с конструктором позволяет создать особый микроклимат для развития творческих сторон ребенка, а также объединяет игру с изобретательской деятельностью.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На уроках технологии конструируем из деталей «ТИКО». Ребята с удовольствием создают проекты домов, мебели, различных построек или  просто фантазируют.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Образовательная робототехника и конструирование в школе как внеурочная деятельность приобретает все большую значимость и актуальность в настоящее время. Работу по данному направлению осуществляю с помощью организации кружков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Геометрика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Легоконтруирование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», «Начальная робототехника». Данные кружки пользуются среди </w:t>
      </w:r>
      <w:proofErr w:type="gram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начальной школы большой популярность.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Проектная деятельность — вид деятельности, способствующий формированию общих навыков проектного мышления, исследовательской деятельности, группового обсуждения. Использование разнообразных видов конструкторов благоприятно развивает это направление и всегда увлекает младших школьников. </w:t>
      </w:r>
      <w:proofErr w:type="gram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Например, проекты «Робот – помощник человека», «Город будущего», «Детская площадка», «Современный стадион» и пр.</w:t>
      </w:r>
      <w:proofErr w:type="gramEnd"/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Конструирование и робототехника способствует развитию и 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межпредметных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связей в образовательном процессе. С привлечением роботов и конструкторов в школе ежегодно проводятся общешкольные мероприятия: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проведение предметных недель с элементами конструирования и робототехники,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мероприятие «Парад победы», посвященное празднованию 9 мая, 2015 г.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мероприятие «Танковое сражение» (имитация битвы на Курской дуге), 2016 г.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занятия по преемственности (совместные занятия старшеклассников и учеников, начальной школы),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- соревнования «Битва роботов», 2018 г.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Регулярная работа кружков внеурочной деятельности в данном направлении, высокая заинтересованность учеников и их родителей, достаточная материально-техническая база позволяют добиваться высоких результатов. Мои ученики активно принимают участие в городских  соревнованиях по робототехнике. Также в школе отмечается тенденция к ежегодному увеличению количества желающих посещать  кружки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Геометрика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», «</w:t>
      </w:r>
      <w:proofErr w:type="spellStart"/>
      <w:r w:rsidRPr="004B1884">
        <w:rPr>
          <w:rFonts w:ascii="Times New Roman" w:eastAsia="Calibri" w:hAnsi="Times New Roman" w:cs="Times New Roman"/>
          <w:iCs/>
          <w:sz w:val="28"/>
          <w:szCs w:val="28"/>
        </w:rPr>
        <w:t>Легоконструирование</w:t>
      </w:r>
      <w:proofErr w:type="spellEnd"/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», «Начальная робототехника». 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>Систематическая работа в данном направлении, наколенный годами опыт, приносят свои плоды. Результаты моей работы были отмечены на региона</w:t>
      </w:r>
      <w:r>
        <w:rPr>
          <w:rFonts w:ascii="Times New Roman" w:eastAsia="Calibri" w:hAnsi="Times New Roman" w:cs="Times New Roman"/>
          <w:iCs/>
          <w:sz w:val="28"/>
          <w:szCs w:val="28"/>
        </w:rPr>
        <w:t>льном и муниципальном  уровнях.</w:t>
      </w:r>
    </w:p>
    <w:p w:rsidR="004B1884" w:rsidRPr="004B1884" w:rsidRDefault="004B1884" w:rsidP="004B18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Современные направления в образовании позволяют мне развивать и поддерживать интерес к процессу обучения, достигать положительных результатов в обучении и внеурочной деятельности, а также создавать 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благоприятный психологический климат в классе, создать для каждого ученика  ситуацию успеха, в полной мере раскрыть его способности, творческий потенциал, увидеть одаренность (интеллектуальную, творческую, креативную).</w:t>
      </w:r>
    </w:p>
    <w:p w:rsidR="00216A2E" w:rsidRPr="004B1884" w:rsidRDefault="00216A2E" w:rsidP="00AE1EF3">
      <w:pPr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Список</w:t>
      </w:r>
      <w:r w:rsidRPr="004B188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литературы</w:t>
      </w:r>
    </w:p>
    <w:p w:rsidR="004B1884" w:rsidRPr="00F96075" w:rsidRDefault="004B1884" w:rsidP="00F96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>Асмолов</w:t>
      </w:r>
      <w:proofErr w:type="spellEnd"/>
      <w:r w:rsidRP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А.Г. Как проектировать универсальные учебные действия в начальной школе: от действия к мысли: пособие для учителя  </w:t>
      </w:r>
      <w:r w:rsid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Просвещение, 2008. </w:t>
      </w:r>
    </w:p>
    <w:p w:rsidR="00B160A7" w:rsidRPr="00F96075" w:rsidRDefault="004B1884" w:rsidP="00F96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160A7" w:rsidRP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160A7" w:rsidRPr="00F96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0A7" w:rsidRPr="00F96075">
        <w:rPr>
          <w:rFonts w:ascii="Times New Roman" w:hAnsi="Times New Roman" w:cs="Times New Roman"/>
          <w:sz w:val="28"/>
          <w:szCs w:val="28"/>
        </w:rPr>
        <w:t>Тарапата</w:t>
      </w:r>
      <w:proofErr w:type="spellEnd"/>
      <w:r w:rsidR="00B160A7" w:rsidRPr="00F96075">
        <w:rPr>
          <w:rFonts w:ascii="Times New Roman" w:hAnsi="Times New Roman" w:cs="Times New Roman"/>
          <w:sz w:val="28"/>
          <w:szCs w:val="28"/>
        </w:rPr>
        <w:t xml:space="preserve"> В.В., Салахова А.А., Красных В.В</w:t>
      </w:r>
      <w:r w:rsidRP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160A7" w:rsidRPr="00F96075">
        <w:rPr>
          <w:rFonts w:ascii="Times New Roman" w:hAnsi="Times New Roman" w:cs="Times New Roman"/>
          <w:spacing w:val="-14"/>
          <w:sz w:val="28"/>
          <w:szCs w:val="28"/>
        </w:rPr>
        <w:t xml:space="preserve">Серия  книг « РОБОФИШКИ». Конструируем роботов на </w:t>
      </w:r>
      <w:r w:rsidR="00B160A7" w:rsidRPr="00F9607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B160A7" w:rsidRPr="00F96075">
        <w:rPr>
          <w:rFonts w:ascii="Times New Roman" w:hAnsi="Times New Roman" w:cs="Times New Roman"/>
          <w:sz w:val="28"/>
          <w:szCs w:val="28"/>
        </w:rPr>
        <w:t xml:space="preserve"> </w:t>
      </w:r>
      <w:r w:rsidR="00B160A7" w:rsidRPr="00F96075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="00B160A7" w:rsidRPr="00F96075">
        <w:rPr>
          <w:rFonts w:ascii="Times New Roman" w:hAnsi="Times New Roman" w:cs="Times New Roman"/>
          <w:sz w:val="28"/>
          <w:szCs w:val="28"/>
        </w:rPr>
        <w:t xml:space="preserve">  </w:t>
      </w:r>
      <w:r w:rsidR="00B160A7" w:rsidRPr="00F96075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="00B160A7" w:rsidRPr="00F96075">
        <w:rPr>
          <w:rFonts w:ascii="Times New Roman" w:hAnsi="Times New Roman" w:cs="Times New Roman"/>
          <w:sz w:val="28"/>
          <w:szCs w:val="28"/>
        </w:rPr>
        <w:t xml:space="preserve"> </w:t>
      </w:r>
      <w:r w:rsidR="00B160A7" w:rsidRPr="00F96075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B160A7" w:rsidRPr="00F96075">
        <w:rPr>
          <w:rFonts w:ascii="Times New Roman" w:hAnsi="Times New Roman" w:cs="Times New Roman"/>
          <w:sz w:val="28"/>
          <w:szCs w:val="28"/>
        </w:rPr>
        <w:t>3– М.: Лаборатория знаний, 2017г.</w:t>
      </w:r>
    </w:p>
    <w:p w:rsidR="00B160A7" w:rsidRPr="00F96075" w:rsidRDefault="00B160A7" w:rsidP="00F96075">
      <w:pPr>
        <w:spacing w:after="0" w:line="36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F96075">
        <w:rPr>
          <w:rFonts w:ascii="Times New Roman" w:hAnsi="Times New Roman" w:cs="Times New Roman"/>
          <w:sz w:val="28"/>
          <w:szCs w:val="28"/>
        </w:rPr>
        <w:t xml:space="preserve">3. </w:t>
      </w:r>
      <w:r w:rsidR="00571120" w:rsidRP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Выготский Л.С. Воображение и творчество в детском возрасте</w:t>
      </w:r>
      <w:r w:rsidR="00F96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М.: Просвещение, 1976. </w:t>
      </w:r>
    </w:p>
    <w:p w:rsidR="004B1884" w:rsidRDefault="004B1884" w:rsidP="004B1884">
      <w:pPr>
        <w:spacing w:after="0" w:line="360" w:lineRule="auto"/>
        <w:jc w:val="both"/>
        <w:rPr>
          <w:rFonts w:ascii="Arial" w:hAnsi="Arial" w:cs="Arial"/>
          <w:color w:val="4A474B"/>
          <w:shd w:val="clear" w:color="auto" w:fill="FFFFFF"/>
        </w:rPr>
      </w:pPr>
    </w:p>
    <w:p w:rsidR="00A32E06" w:rsidRPr="00216A2E" w:rsidRDefault="00C33504" w:rsidP="00F960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32E06" w:rsidRPr="00216A2E" w:rsidSect="0038390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56458"/>
    <w:multiLevelType w:val="hybridMultilevel"/>
    <w:tmpl w:val="A5C2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2B"/>
    <w:rsid w:val="001D522B"/>
    <w:rsid w:val="00216A2E"/>
    <w:rsid w:val="00383902"/>
    <w:rsid w:val="004B1884"/>
    <w:rsid w:val="00546E5B"/>
    <w:rsid w:val="00571120"/>
    <w:rsid w:val="005B4B74"/>
    <w:rsid w:val="008B7ACA"/>
    <w:rsid w:val="00901B5B"/>
    <w:rsid w:val="009453DA"/>
    <w:rsid w:val="00AE1EF3"/>
    <w:rsid w:val="00B160A7"/>
    <w:rsid w:val="00C33504"/>
    <w:rsid w:val="00D42487"/>
    <w:rsid w:val="00E90D3C"/>
    <w:rsid w:val="00F96075"/>
    <w:rsid w:val="00FA028E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rsid w:val="00216A2E"/>
    <w:pPr>
      <w:spacing w:before="36" w:after="36" w:line="240" w:lineRule="auto"/>
    </w:pPr>
    <w:rPr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B160A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"/>
    <w:qFormat/>
    <w:rsid w:val="00216A2E"/>
    <w:pPr>
      <w:spacing w:before="36" w:after="36" w:line="240" w:lineRule="auto"/>
    </w:pPr>
    <w:rPr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B16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2020-03-31T17:14:00Z</dcterms:created>
  <dcterms:modified xsi:type="dcterms:W3CDTF">2020-03-31T17:21:00Z</dcterms:modified>
</cp:coreProperties>
</file>