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E6" w:rsidRDefault="004062E6" w:rsidP="004062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2E6" w:rsidRDefault="004062E6" w:rsidP="004062E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2E6" w:rsidRDefault="004062E6" w:rsidP="004062E6">
      <w:pPr>
        <w:tabs>
          <w:tab w:val="left" w:pos="30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ab/>
      </w:r>
    </w:p>
    <w:p w:rsidR="004062E6" w:rsidRDefault="004062E6" w:rsidP="004062E6">
      <w:pPr>
        <w:spacing w:after="0" w:line="240" w:lineRule="auto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4062E6" w:rsidRDefault="004062E6" w:rsidP="004062E6">
      <w:pPr>
        <w:tabs>
          <w:tab w:val="left" w:pos="1870"/>
          <w:tab w:val="left" w:pos="5236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062E6" w:rsidRDefault="004062E6" w:rsidP="004062E6">
      <w:pPr>
        <w:tabs>
          <w:tab w:val="left" w:pos="1870"/>
          <w:tab w:val="left" w:pos="5236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</w:t>
      </w:r>
    </w:p>
    <w:p w:rsidR="004062E6" w:rsidRDefault="004062E6" w:rsidP="004062E6">
      <w:pPr>
        <w:tabs>
          <w:tab w:val="left" w:pos="1870"/>
          <w:tab w:val="left" w:pos="5236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062E6" w:rsidRDefault="004062E6" w:rsidP="004062E6">
      <w:pPr>
        <w:tabs>
          <w:tab w:val="left" w:pos="1870"/>
          <w:tab w:val="left" w:pos="5236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062E6" w:rsidRDefault="004062E6" w:rsidP="004062E6">
      <w:pPr>
        <w:tabs>
          <w:tab w:val="left" w:pos="1870"/>
          <w:tab w:val="left" w:pos="523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2E6" w:rsidRDefault="004062E6" w:rsidP="004062E6">
      <w:pPr>
        <w:tabs>
          <w:tab w:val="left" w:pos="1870"/>
          <w:tab w:val="left" w:pos="523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2E6" w:rsidRDefault="004062E6" w:rsidP="004062E6">
      <w:pPr>
        <w:tabs>
          <w:tab w:val="left" w:pos="3310"/>
          <w:tab w:val="left" w:pos="809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2E6" w:rsidRDefault="004062E6" w:rsidP="004062E6">
      <w:pPr>
        <w:tabs>
          <w:tab w:val="left" w:pos="3310"/>
          <w:tab w:val="left" w:pos="809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2E6" w:rsidRPr="007E60DE" w:rsidRDefault="004062E6" w:rsidP="007E60DE">
      <w:pPr>
        <w:tabs>
          <w:tab w:val="left" w:pos="3310"/>
          <w:tab w:val="left" w:pos="8098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7E60DE">
        <w:rPr>
          <w:rFonts w:ascii="Times New Roman" w:eastAsia="Times New Roman" w:hAnsi="Times New Roman"/>
          <w:sz w:val="36"/>
          <w:szCs w:val="36"/>
          <w:lang w:eastAsia="ru-RU"/>
        </w:rPr>
        <w:t>Доклад</w:t>
      </w:r>
    </w:p>
    <w:p w:rsidR="004062E6" w:rsidRPr="007E60DE" w:rsidRDefault="004062E6" w:rsidP="007E60DE">
      <w:pPr>
        <w:tabs>
          <w:tab w:val="left" w:pos="3310"/>
          <w:tab w:val="left" w:pos="8098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7E60DE">
        <w:rPr>
          <w:rFonts w:ascii="Times New Roman" w:eastAsia="Times New Roman" w:hAnsi="Times New Roman"/>
          <w:sz w:val="36"/>
          <w:szCs w:val="36"/>
          <w:lang w:eastAsia="ru-RU"/>
        </w:rPr>
        <w:t>на тему:</w:t>
      </w:r>
      <w:r w:rsidR="007E60DE" w:rsidRPr="007E60DE">
        <w:rPr>
          <w:rFonts w:ascii="Times New Roman" w:eastAsia="Times New Roman" w:hAnsi="Times New Roman"/>
          <w:sz w:val="36"/>
          <w:szCs w:val="36"/>
          <w:lang w:eastAsia="ru-RU"/>
        </w:rPr>
        <w:t xml:space="preserve"> «Методы коррекционной работы экологической направленности, способствующие развитию личности школьника с ограниченными возможностями здоровья»</w:t>
      </w:r>
    </w:p>
    <w:p w:rsidR="004062E6" w:rsidRPr="007E60DE" w:rsidRDefault="004062E6" w:rsidP="007E60DE">
      <w:pPr>
        <w:tabs>
          <w:tab w:val="left" w:pos="3310"/>
          <w:tab w:val="left" w:pos="8098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062E6" w:rsidRPr="007E60DE" w:rsidRDefault="004062E6" w:rsidP="004062E6">
      <w:pPr>
        <w:tabs>
          <w:tab w:val="left" w:pos="3310"/>
          <w:tab w:val="left" w:pos="8098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062E6" w:rsidRDefault="004062E6" w:rsidP="004062E6">
      <w:pPr>
        <w:tabs>
          <w:tab w:val="left" w:pos="3310"/>
          <w:tab w:val="left" w:pos="809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2E6" w:rsidRDefault="004062E6" w:rsidP="004062E6">
      <w:pPr>
        <w:tabs>
          <w:tab w:val="left" w:pos="3310"/>
          <w:tab w:val="left" w:pos="809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2E6" w:rsidRDefault="004062E6" w:rsidP="004062E6">
      <w:pPr>
        <w:tabs>
          <w:tab w:val="left" w:pos="3310"/>
          <w:tab w:val="left" w:pos="809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2E6" w:rsidRDefault="004062E6" w:rsidP="004062E6">
      <w:pPr>
        <w:tabs>
          <w:tab w:val="left" w:pos="3310"/>
          <w:tab w:val="left" w:pos="809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2E6" w:rsidRDefault="004062E6" w:rsidP="004062E6">
      <w:pPr>
        <w:tabs>
          <w:tab w:val="left" w:pos="3310"/>
          <w:tab w:val="left" w:pos="809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2E6" w:rsidRDefault="004062E6" w:rsidP="004062E6">
      <w:pPr>
        <w:tabs>
          <w:tab w:val="left" w:pos="3310"/>
          <w:tab w:val="left" w:pos="809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2E6" w:rsidRDefault="004062E6" w:rsidP="004062E6">
      <w:pPr>
        <w:tabs>
          <w:tab w:val="left" w:pos="3310"/>
          <w:tab w:val="left" w:pos="809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2E6" w:rsidRDefault="004062E6" w:rsidP="004062E6">
      <w:pPr>
        <w:tabs>
          <w:tab w:val="left" w:pos="3310"/>
          <w:tab w:val="left" w:pos="809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2E6" w:rsidRDefault="004062E6" w:rsidP="004062E6">
      <w:pPr>
        <w:tabs>
          <w:tab w:val="left" w:pos="3310"/>
          <w:tab w:val="left" w:pos="809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2E6" w:rsidRDefault="004062E6" w:rsidP="004062E6">
      <w:pPr>
        <w:tabs>
          <w:tab w:val="left" w:pos="3310"/>
          <w:tab w:val="left" w:pos="809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2E6" w:rsidRDefault="004062E6" w:rsidP="004062E6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062E6" w:rsidRDefault="004062E6" w:rsidP="004062E6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062E6" w:rsidRDefault="004062E6" w:rsidP="004062E6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062E6" w:rsidRDefault="004062E6" w:rsidP="004062E6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526DC" w:rsidRPr="004062E6" w:rsidRDefault="004062E6" w:rsidP="000526DC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</w:p>
    <w:p w:rsidR="004062E6" w:rsidRPr="004062E6" w:rsidRDefault="004062E6" w:rsidP="004062E6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2E6" w:rsidRDefault="004062E6" w:rsidP="004062E6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062E6" w:rsidRDefault="004062E6" w:rsidP="004062E6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526DC" w:rsidRDefault="007E60DE" w:rsidP="004062E6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</w:t>
      </w:r>
    </w:p>
    <w:p w:rsidR="000526DC" w:rsidRDefault="000526DC" w:rsidP="004062E6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526DC" w:rsidRDefault="000526DC" w:rsidP="004062E6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526DC" w:rsidRDefault="000526DC" w:rsidP="004062E6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526DC" w:rsidRDefault="000526DC" w:rsidP="004062E6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526DC" w:rsidRDefault="000526DC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2E6" w:rsidRPr="004062E6" w:rsidRDefault="000526DC" w:rsidP="004062E6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proofErr w:type="gramStart"/>
      <w:r w:rsidR="004062E6" w:rsidRPr="004062E6">
        <w:rPr>
          <w:rFonts w:ascii="Times New Roman" w:eastAsia="Times New Roman" w:hAnsi="Times New Roman"/>
          <w:sz w:val="28"/>
          <w:szCs w:val="28"/>
          <w:lang w:eastAsia="ru-RU"/>
        </w:rPr>
        <w:t>Недалеко то время, когда сегодняшние мальчишки и девчонки станут взрослыми людьми, и на их плечи ляжет ответственность за жизнь нашего</w:t>
      </w:r>
      <w:proofErr w:type="gramEnd"/>
      <w:r w:rsidR="004062E6"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общества, за судьбу всей Земли. Вот почему очень важно </w:t>
      </w:r>
      <w:r w:rsidR="004062E6" w:rsidRPr="004062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воспитывать</w:t>
      </w:r>
      <w:r w:rsidR="004062E6" w:rsidRPr="004062E6">
        <w:rPr>
          <w:rFonts w:ascii="Times New Roman" w:eastAsia="Times New Roman" w:hAnsi="Times New Roman"/>
          <w:sz w:val="28"/>
          <w:szCs w:val="28"/>
          <w:lang w:eastAsia="ru-RU"/>
        </w:rPr>
        <w:t> в каждом из них чувство любви к природе, уважение ко всему живому, способность предвидеть последствия своего поведения в природе.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Воспитанник должен понимать, что в природе не бывает </w:t>
      </w:r>
      <w:r w:rsidRPr="004062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«ничейной»</w:t>
      </w: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 реки, ненужной травки, бесполезной букашки. В природе все гармонично связано между собой, нарушение одной из цепочек грозит нарушением природного баланса. 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  Что же такое - </w:t>
      </w:r>
      <w:r w:rsidRPr="004062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экология?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Экология - это наука</w:t>
      </w: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, изучающая взаимоотношения живых организмов между собой и с окружающей средой.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Посмотрите, как подчас легкомысленно, пренебрегая элементарными нормами поведения, мы можем выбросить пластиковую бутылку, стаканчики. И так делают многие, причем все это происходит на глазах у детей. А ведь нам надо </w:t>
      </w:r>
      <w:r w:rsidRPr="004062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воспитывать экологическую</w:t>
      </w: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 культуру поведения </w:t>
      </w:r>
      <w:proofErr w:type="gramStart"/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обучающихся, пробудить их </w:t>
      </w:r>
      <w:r w:rsidRPr="004062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экологическое сознание</w:t>
      </w: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Экологическая культура поведения формируется на основе знаний</w:t>
      </w: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, практических навыков, эстетических переживаний. Воспитанник должен научиться сопереживать живым существам: живому больно, его надо любить, убивать животное нельзя, мы не имеем право уничтожать то, что создала природа. Нам нужно закладывать в сознание детей ощущение окружающего мира, как огромного дома, в котором мы все живем.</w:t>
      </w:r>
    </w:p>
    <w:p w:rsidR="004062E6" w:rsidRPr="004062E6" w:rsidRDefault="004062E6" w:rsidP="004062E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  В РФ разработана и утверждена национальная  Программа </w:t>
      </w:r>
      <w:hyperlink r:id="rId5" w:tooltip="Экологическое образование" w:history="1">
        <w:r w:rsidRPr="004062E6">
          <w:rPr>
            <w:rFonts w:ascii="Times New Roman" w:eastAsia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экологического образования</w:t>
        </w:r>
      </w:hyperlink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подрастающего поколения  в сотрудничестве  Министерств  образования и  науки, Министерства культуры,  Министерства  здравоохранения  и  Министерства экологии и природных ресурсов.  В ней  приняты во внимание общие принципы экологической политики в области экологического образования, выработанные ООН, ЮНЕСКО  и др., определены собственные  периоды роста и развития системы экологического образования и воспитания. Существует  Закон  РФ об </w:t>
      </w:r>
      <w:hyperlink r:id="rId6" w:tooltip="Охрана природы" w:history="1">
        <w:r w:rsidRPr="004062E6">
          <w:rPr>
            <w:rFonts w:ascii="Times New Roman" w:eastAsia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охране природы</w:t>
        </w:r>
      </w:hyperlink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, подразумевающий юридическую ответственность за его нарушение, Экологическая доктрина  РФ.</w:t>
      </w:r>
    </w:p>
    <w:p w:rsidR="004062E6" w:rsidRPr="004062E6" w:rsidRDefault="004062E6" w:rsidP="004062E6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Принципы </w:t>
      </w:r>
      <w:r w:rsidRPr="00406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экологического воспитания в школе – интернате для детей с ОВЗ:</w:t>
      </w:r>
    </w:p>
    <w:p w:rsidR="00025AD2" w:rsidRPr="004062E6" w:rsidRDefault="004062E6" w:rsidP="004062E6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Междисциплинарный подход в формировании экологической культуры воспитанников. Систематичность, непрерывность и последовательность в работе по экологическому воспитанию.</w:t>
      </w:r>
    </w:p>
    <w:p w:rsidR="004062E6" w:rsidRPr="004062E6" w:rsidRDefault="004062E6" w:rsidP="004062E6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Педагогическое руководство и самостоятельная деятельность воспитанников.</w:t>
      </w:r>
    </w:p>
    <w:p w:rsidR="004062E6" w:rsidRPr="004062E6" w:rsidRDefault="004062E6" w:rsidP="004062E6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Связь с жизнью, практикой.</w:t>
      </w:r>
    </w:p>
    <w:p w:rsidR="004062E6" w:rsidRPr="004062E6" w:rsidRDefault="004062E6" w:rsidP="004062E6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Доступность (учёт возможностей детей)</w:t>
      </w:r>
    </w:p>
    <w:p w:rsidR="004062E6" w:rsidRPr="004062E6" w:rsidRDefault="004062E6" w:rsidP="004062E6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Учёт возрастных и психологических особенностей воспитанников.</w:t>
      </w:r>
    </w:p>
    <w:p w:rsidR="004062E6" w:rsidRPr="004062E6" w:rsidRDefault="004062E6" w:rsidP="004062E6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Единство познавательного, эмоционального, волевого начал в воспитании личности.</w:t>
      </w:r>
    </w:p>
    <w:p w:rsidR="004062E6" w:rsidRPr="004062E6" w:rsidRDefault="004062E6" w:rsidP="004062E6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Взаимосвязь глобального, национального и краеведческого раскрытия экологических проблем в учебно-воспитательном процессе.</w:t>
      </w:r>
    </w:p>
    <w:p w:rsidR="004062E6" w:rsidRPr="004062E6" w:rsidRDefault="004062E6" w:rsidP="004062E6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Единство требований и действий педагогов, семьи, общества.</w:t>
      </w:r>
    </w:p>
    <w:p w:rsidR="004062E6" w:rsidRDefault="004062E6" w:rsidP="004062E6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Коррекционная направленность экологического воспитания.</w:t>
      </w:r>
    </w:p>
    <w:p w:rsidR="00025AD2" w:rsidRPr="00A43D1D" w:rsidRDefault="00A43D1D" w:rsidP="004062E6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25AD2" w:rsidRPr="00025AD2">
        <w:rPr>
          <w:rFonts w:ascii="Times New Roman" w:hAnsi="Times New Roman"/>
          <w:b/>
          <w:sz w:val="28"/>
          <w:szCs w:val="28"/>
        </w:rPr>
        <w:t>Междисциплинарный подход в формировании экологической культуры школьников.</w:t>
      </w:r>
      <w:r w:rsidR="00025AD2" w:rsidRPr="00025AD2">
        <w:rPr>
          <w:rFonts w:ascii="Times New Roman" w:hAnsi="Times New Roman"/>
          <w:sz w:val="28"/>
          <w:szCs w:val="28"/>
        </w:rPr>
        <w:t xml:space="preserve"> Реализация междисциплинарного подхода требует выделения </w:t>
      </w:r>
      <w:proofErr w:type="spellStart"/>
      <w:r w:rsidR="00025AD2" w:rsidRPr="00025AD2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="00025AD2" w:rsidRPr="00025AD2">
        <w:rPr>
          <w:rFonts w:ascii="Times New Roman" w:hAnsi="Times New Roman"/>
          <w:sz w:val="28"/>
          <w:szCs w:val="28"/>
        </w:rPr>
        <w:t xml:space="preserve"> связей и обеспечения обобщения </w:t>
      </w:r>
      <w:proofErr w:type="spellStart"/>
      <w:r w:rsidR="00025AD2" w:rsidRPr="00025AD2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="00025AD2" w:rsidRPr="00025AD2">
        <w:rPr>
          <w:rFonts w:ascii="Times New Roman" w:hAnsi="Times New Roman"/>
          <w:sz w:val="28"/>
          <w:szCs w:val="28"/>
        </w:rPr>
        <w:t xml:space="preserve"> подходов. Выделение </w:t>
      </w:r>
      <w:proofErr w:type="spellStart"/>
      <w:r w:rsidR="00025AD2" w:rsidRPr="00025AD2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="00025AD2" w:rsidRPr="00025AD2">
        <w:rPr>
          <w:rFonts w:ascii="Times New Roman" w:hAnsi="Times New Roman"/>
          <w:sz w:val="28"/>
          <w:szCs w:val="28"/>
        </w:rPr>
        <w:t xml:space="preserve"> связей в экологическом образовании предполагает согласование содержания и методов раскрытия законов, принципов и способов оптимального взаимодействия общества с природой на всех уровнях экологических знаний, которые изучаются в различных учебных предметах. </w:t>
      </w:r>
    </w:p>
    <w:p w:rsidR="00B137B6" w:rsidRDefault="00B137B6" w:rsidP="004062E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25AD2" w:rsidRPr="00025AD2">
        <w:rPr>
          <w:rFonts w:ascii="Times New Roman" w:hAnsi="Times New Roman"/>
          <w:b/>
          <w:sz w:val="28"/>
          <w:szCs w:val="28"/>
        </w:rPr>
        <w:t>Систематичность и непрерывность изучения экологического материала.</w:t>
      </w:r>
      <w:r w:rsidR="00025AD2" w:rsidRPr="00025AD2">
        <w:rPr>
          <w:rFonts w:ascii="Times New Roman" w:hAnsi="Times New Roman"/>
          <w:sz w:val="28"/>
          <w:szCs w:val="28"/>
        </w:rPr>
        <w:t xml:space="preserve"> Последовательное достижение цели и задач образования по вопросам окружающей среды требует разработки системы содержания, методов и организационных форм учебно-воспитательного процесса. Эта система предполагает вычленение ведущих идей и понятий, установление их взаимосвязи и развития. Непрерывность процесса экологического образования предполагает согласованность воздействий разнообразных источников знаний и средств массовой информации. Это необходимо учителю, когда в школьных условиях формируется готовность учащихся к решению экологических проблем современности.</w:t>
      </w:r>
    </w:p>
    <w:p w:rsidR="004062E6" w:rsidRPr="00025AD2" w:rsidRDefault="00025AD2" w:rsidP="004062E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25AD2">
        <w:rPr>
          <w:rFonts w:ascii="Times New Roman" w:hAnsi="Times New Roman"/>
          <w:sz w:val="28"/>
          <w:szCs w:val="28"/>
        </w:rPr>
        <w:t xml:space="preserve"> </w:t>
      </w:r>
      <w:r w:rsidR="00B137B6">
        <w:rPr>
          <w:rFonts w:ascii="Times New Roman" w:hAnsi="Times New Roman"/>
          <w:sz w:val="28"/>
          <w:szCs w:val="28"/>
        </w:rPr>
        <w:t xml:space="preserve">  </w:t>
      </w:r>
      <w:r w:rsidRPr="00025AD2">
        <w:rPr>
          <w:rFonts w:ascii="Times New Roman" w:hAnsi="Times New Roman"/>
          <w:b/>
          <w:sz w:val="28"/>
          <w:szCs w:val="28"/>
        </w:rPr>
        <w:t xml:space="preserve">Единство интеллектуального и эмоционально-волевого начал в деятельности </w:t>
      </w:r>
      <w:r>
        <w:rPr>
          <w:rFonts w:ascii="Times New Roman" w:hAnsi="Times New Roman"/>
          <w:b/>
          <w:sz w:val="28"/>
          <w:szCs w:val="28"/>
        </w:rPr>
        <w:t>об</w:t>
      </w:r>
      <w:r w:rsidRPr="00025AD2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ю</w:t>
      </w:r>
      <w:r w:rsidRPr="00025AD2">
        <w:rPr>
          <w:rFonts w:ascii="Times New Roman" w:hAnsi="Times New Roman"/>
          <w:b/>
          <w:sz w:val="28"/>
          <w:szCs w:val="28"/>
        </w:rPr>
        <w:t>щихся по изучению и улучшению окружающей природной среды.</w:t>
      </w:r>
      <w:r w:rsidRPr="00025AD2">
        <w:rPr>
          <w:rFonts w:ascii="Times New Roman" w:hAnsi="Times New Roman"/>
          <w:sz w:val="28"/>
          <w:szCs w:val="28"/>
        </w:rPr>
        <w:t xml:space="preserve"> Взаимосвязи рационального и эмоционального многообразны и зависят от возраста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025AD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25AD2">
        <w:rPr>
          <w:rFonts w:ascii="Times New Roman" w:hAnsi="Times New Roman"/>
          <w:sz w:val="28"/>
          <w:szCs w:val="28"/>
        </w:rPr>
        <w:t>щихся</w:t>
      </w:r>
      <w:proofErr w:type="gramEnd"/>
      <w:r w:rsidRPr="00025AD2">
        <w:rPr>
          <w:rFonts w:ascii="Times New Roman" w:hAnsi="Times New Roman"/>
          <w:sz w:val="28"/>
          <w:szCs w:val="28"/>
        </w:rPr>
        <w:t xml:space="preserve">. В период детства имеет место эмоционально-эстетическое восприятие среды, а не интеллектуальное. В юношеском возрасте большую силу приобретает интеллектуальное </w:t>
      </w:r>
      <w:r w:rsidR="00327DF5">
        <w:rPr>
          <w:rFonts w:ascii="Times New Roman" w:hAnsi="Times New Roman"/>
          <w:sz w:val="28"/>
          <w:szCs w:val="28"/>
        </w:rPr>
        <w:t>осмысление природы. Если воспитанник</w:t>
      </w:r>
      <w:r w:rsidRPr="00025AD2">
        <w:rPr>
          <w:rFonts w:ascii="Times New Roman" w:hAnsi="Times New Roman"/>
          <w:sz w:val="28"/>
          <w:szCs w:val="28"/>
        </w:rPr>
        <w:t xml:space="preserve"> знает закономерные связи между объектами живой и неживой природы, чувствует красоту гармонии экологических систем, то и действия его будут направлены на сохранение природы, защиту ее от загрязнения. Факты положительного и отрицательного воздействия человека на природу данной местности важно сочетать с оценкой последствий этих влияний в глобальных масштабах. Развивая заботу молодежи о природе родного края, своей Родины, учитель внушает школьникам мысли о том, что Земля нуждается в общей заботе всего человечества. "Сохранение природы требует усилий всех людей, населяющих земной шар. Рана, нанесенная природе на одном континенте, не может пройти бесследно на другом". </w:t>
      </w:r>
      <w:r w:rsidRPr="00025AD2">
        <w:rPr>
          <w:rFonts w:ascii="Times New Roman" w:hAnsi="Times New Roman"/>
          <w:sz w:val="28"/>
          <w:szCs w:val="28"/>
        </w:rPr>
        <w:br/>
      </w:r>
      <w:r w:rsidR="004062E6" w:rsidRPr="00406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4062E6" w:rsidRPr="00406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Чувства экологически культурной личности под воздействием природы определяют направление и характер формирования экологического мышления и поведения и делают внутренние более содержательными экологические знания.</w:t>
      </w:r>
      <w:proofErr w:type="gramEnd"/>
      <w:r w:rsidR="004062E6" w:rsidRPr="00406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Экологически культурная личность при познании природы и общении с ней через свои чувства (восхищение, радость, удивление, умиление, гнев, возмущение, сострадание и др.) переживает свое </w:t>
      </w:r>
      <w:r w:rsidR="004062E6" w:rsidRPr="00406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отношение к ней и стремится сохранить дикую природу, проявляя тем самым любовь к миру природы. </w:t>
      </w:r>
    </w:p>
    <w:p w:rsidR="004062E6" w:rsidRPr="004062E6" w:rsidRDefault="004062E6" w:rsidP="004062E6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4062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Чувство любви к природе формируется у воспитанников через восприятие мира природы, что включает:</w:t>
      </w:r>
    </w:p>
    <w:p w:rsidR="004062E6" w:rsidRPr="004062E6" w:rsidRDefault="004062E6" w:rsidP="004062E6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Эстетическое восприятие;</w:t>
      </w:r>
    </w:p>
    <w:p w:rsidR="004062E6" w:rsidRPr="004062E6" w:rsidRDefault="004062E6" w:rsidP="004062E6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Отзывчивость на проявления природы (интерес);</w:t>
      </w:r>
    </w:p>
    <w:p w:rsidR="004062E6" w:rsidRPr="004062E6" w:rsidRDefault="004062E6" w:rsidP="004062E6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Познание мира природы;</w:t>
      </w:r>
    </w:p>
    <w:p w:rsidR="004062E6" w:rsidRPr="004062E6" w:rsidRDefault="004062E6" w:rsidP="004062E6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Практическое взаимодействие с миром природы.</w:t>
      </w:r>
    </w:p>
    <w:p w:rsidR="004062E6" w:rsidRPr="004062E6" w:rsidRDefault="004062E6" w:rsidP="004062E6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Чтобы повысить эффективность воспитания экологической культуры у воспитанников с ОВЗ стала  использовать различные формы и методы работы с детьми:</w:t>
      </w:r>
    </w:p>
    <w:p w:rsidR="004062E6" w:rsidRPr="004062E6" w:rsidRDefault="004062E6" w:rsidP="004062E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4062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обучения</w:t>
      </w: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способы совместной деятельности воспитателей и детей, в ходе которой осуществляется формирование знаний, умений и навыков, а также воспитание отношения к окружающему миру.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В экологическом воспитании </w:t>
      </w:r>
      <w:proofErr w:type="gramStart"/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широко используются следующие методы обучения: наглядные, практические, словесные.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 К наглядным методам относятся наблюдение, рассматривание картин, демонстрация моделей, кинофильмов, видеофильмов, презентаций.              </w:t>
      </w:r>
      <w:r w:rsidRPr="004062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Наглядные методы - </w:t>
      </w: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наибольшей полнотой соответствуют возможностям познавательной деятельности детей школьного возраста,  позволяют сформировать у них яркие, конкретные представления о природе.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062E6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Практические методы</w:t>
      </w: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игра, элементарные опыты и моделирование. Использование этих методов позволяет воспитателю уточнять представления детей, углублять их путем установления связей и отношений между отдельными предметами и явлениями природы, приводить в систему полученные знания, упражнять воспитанников в применении знаний.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062E6">
        <w:rPr>
          <w:rFonts w:ascii="Times New Roman" w:eastAsia="Times New Roman" w:hAnsi="Times New Roman"/>
          <w:b/>
          <w:sz w:val="28"/>
          <w:szCs w:val="28"/>
          <w:lang w:eastAsia="ru-RU"/>
        </w:rPr>
        <w:t>Словесные методы</w:t>
      </w: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рассказы воспитателя и детей, чтение художественных произведений о природе, беседы. Словесные методы используются для расширения знаний детей о природе, систематизации и обобщения их. Словесные методы помогают формировать у воспитанников эмоционально-положительное отношение к природе.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  В работе по экологическому воспитанию детей необходимо использовать разные методы в комплексе, правильно сочетать их между собой. Выбор методов и необходимость комплексного их использования определяются возрастными возможностями детей, характером </w:t>
      </w:r>
      <w:proofErr w:type="spellStart"/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-о</w:t>
      </w:r>
      <w:proofErr w:type="gramEnd"/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бразовательных задач, которые решает воспитатель. Например, формирование знаний об образе жизни кролика невозможно без наблюдений, о способах ухода за комнатными растениями дети узнают в процессе труда, о свойствах снега и льда – при проведении опытов или игр. Знания о диких животных формируются во время чтения или рассказа воспитателя.</w:t>
      </w:r>
    </w:p>
    <w:p w:rsidR="004062E6" w:rsidRPr="004062E6" w:rsidRDefault="004062E6" w:rsidP="004062E6">
      <w:pPr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Наглядные методы обучения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Наблюдение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Наблюдение является основным методом экологического воспитания. 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Наблюдение</w:t>
      </w: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специально организованное воспитателем, целенаправленное, более или менее длительное и планомерное, активное </w:t>
      </w: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восприятие детьми объектов и явлений природы. Целью наблюдения может быть усвоение разных знаний – установление свойств и качеств, структуры и внешнего строения предметов, причин изменения и развитие объектов (растений, животных), сезонных наблюдений.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Для успешного достижения поставленной цели воспитатель продумывает и использует специальные приемы, организующие активное восприятие детей: задает вопросы, предлагает обследовать, сравнить объекты между собой, установить связи между отдельными объектами и явлениями природы.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  Включение разнообразных органов чу</w:t>
      </w:r>
      <w:proofErr w:type="gramStart"/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вств в пр</w:t>
      </w:r>
      <w:proofErr w:type="gramEnd"/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оцессе наблюдения обеспечивает полноту и конкретность формируемых знаний. Наблюдение необходимо сопровождать точной речью воспитателя </w:t>
      </w:r>
      <w:proofErr w:type="spellStart"/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иобучающихся</w:t>
      </w:r>
      <w:proofErr w:type="spellEnd"/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, чтобы полученные знания усвоились. Так как наблюдение требует сосредоточенности произвольного внимания, педагог должен регулировать его по времени, объему и содержанию.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  Систематическое использование наблюдения в ознакомлении с природой приучает детей приглядываться, подмечать ее особенности и приводит к развитию наблюдательности, а значит решению одной из важных задач умственного воспитания.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  Наблюдение может </w:t>
      </w:r>
      <w:proofErr w:type="gramStart"/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проводится</w:t>
      </w:r>
      <w:proofErr w:type="gramEnd"/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 отдельными детьми, с небольшими группами, так и со всей группой воспитанников. В зависимости от поставленных воспитателем целей наблюдение бывает эпизодическим, длительным и итоговым (обобщающим). 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Использование иллюстративно-наглядного материала в работе с детьми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Знакомя детей с природой, педагоги используют разнообразный иллюстративно-наглядный материал: дидактические картины, репродукции с художественных картин, фотографии, диафильмы, кинофильмы, презентации.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Иллюстративно – наглядный материал помогает закреплять и уточнять представления детей, полученные в ходе восприятия природных явлений. С его помощью можно формировать знания об объектах и явлениях природы, которые в данный момент или в данной местности наблюдать невозможно. Например, показать диких зверей или домашних животных других климатических зон можно только на картине или посмотреть кинофильм о данном животном. </w:t>
      </w:r>
    </w:p>
    <w:p w:rsidR="004062E6" w:rsidRPr="004062E6" w:rsidRDefault="004062E6" w:rsidP="004062E6">
      <w:pPr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Практические методы обучения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Моделирование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Часто на основе чувственного познания требуется «построить» в сознании абстрактное, обобщенное представление об объекте или целом явлении природы, составить схему изучаемого явления. Решить успешно эти задачи помогает воспитателю моделирование как метод ознакомления детей с природой.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Моделирование рассматривается как совместная деятельность воспитателя и детей по построению моделей. Цель моделирования – обеспечить успешное усвоение детьми знаний об особенностях объектов природы, их структуре, </w:t>
      </w: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связях и отношениях, существующих между ними. Оно основано на принципе замещения реальных объектов предметами, схематическими изображениями, знаками. 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Несложные опыты и экспериментирование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того чтобы знания детей о природе были осознанными, в детском саду используются несложные опыты. Опыт – это наблюдение, которое проводится в специально организованных условиях. </w:t>
      </w:r>
      <w:proofErr w:type="gramStart"/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Например, чтобы доказать необходимость тепла для роста растений и уточнить эти знания, воспитатель ставит опыт: помещает два одинаковых растения в разные условия (одно – в теплое место, а другое - в прохладное) и в течение нескольких дней наблюдает с детьми за изменениями в их развитии.</w:t>
      </w:r>
      <w:proofErr w:type="gramEnd"/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  Опыты способствуют формированию у воспитанников познавательного интереса к природе, развивают наблюдательность, мыслительную деятельность. В каждом опыте раскрывается причина наблюдаемого явления, дети подводятся к суждениям, умозаключениям. Уточняются их знания о свойствах и качествах объектов природы (о свойствах снега, воды, растений, об их изменениях). Опыты имеют большое значение для осознания детьми причинно-следственных связей.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  Опыт всегда должен строиться на основе имеющихся представлений, которые дети получили в процессе наблюдений и труда. Воспитанникам должны быть ясны его задача и цель. Проводя опыт, воспитатель не должен наносить вред и ущерб растениям и животным.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Ознакомление детей с природой в играх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В экологическом воспитании </w:t>
      </w:r>
      <w:proofErr w:type="gramStart"/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широко используются разнообразные игры. 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Дидактические игры</w:t>
      </w:r>
      <w:r w:rsidRPr="004062E6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4062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– </w:t>
      </w: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игры с правилами, имеющие готовое содержание. В процессе дидактических игр дети уточняют, закрепляют, расширяют имеющиеся у них представления о предметах и явлениях природы, растениях, животных. Игры дают возможность детям оперировать предметами природы, сравнивать их, отмечать изменение отдельных внешних признаков. Многие игры подводят детей к умению обобщать и классифицировать, вызывают эмоциональное отношение к природе.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Настольно-печатные игры</w:t>
      </w: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игры типа лото, домино, разрезные и парные картинки («Зоологическое лото», «Четыре времени года», «Растения», «Подбери листок» и др.).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В этих играх уточняются, систематизируются и классифицируются знания детей о растениях, животных, явлениях неживой природы.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Словесные игры</w:t>
      </w: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игры, содержанием которых являются разнообразные знания, имеющиеся у детей, и само слово. Проводятся они для закрепления знаний у детей о свойствах и признаках тех или иных предметов. </w:t>
      </w:r>
      <w:proofErr w:type="gramStart"/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Это игры типа «Кто летает, бегает и прыгает?», «Что это за птица?», «Когда это бывает?», «В воде, в воздухе, на земле», «Нужно – не нужно» и др.</w:t>
      </w:r>
      <w:proofErr w:type="gramEnd"/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Подвижные игры природоведческого характера</w:t>
      </w:r>
      <w:r w:rsidRPr="004062E6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связаны с подражанием повадкам животных, их образу жизни. Подражая действиям, имитируя звуки, дети закрепляют знания; получаемая в ходе игры радость способствует </w:t>
      </w: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углублению интереса к природе. Например, такие игры как «Наседка с цыплятами», «Мыши и кот», «Волк и овцы» и др.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Экспериментальные игры</w:t>
      </w:r>
      <w:r w:rsidRPr="004062E6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позволяют убедиться в достоверности физических и природных явлений и закономерностей («Тонет – не тонет», «Мыльные пузыри», «Сделаем растворы», «В какой воде легче плавать»). В старших группах с успехом можно использовать </w:t>
      </w:r>
      <w:r w:rsidRPr="004062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соревновательные игры, игры-путешествия.</w:t>
      </w:r>
    </w:p>
    <w:p w:rsidR="004062E6" w:rsidRPr="004062E6" w:rsidRDefault="004062E6" w:rsidP="004062E6">
      <w:pPr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Словесные методы</w:t>
      </w: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Рассказ воспитателя о предметах и явлениях природы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На занятиях, экскурсиях и прогулках, в повседневном общении с детьми воспитатели используют рассказы о природе. Основная цель этого метода – создать у детей точное, конкретное представление о наблюдаемом в данный момент или виденном ранее объекте, явлении природы. Рассказ используется и для того, чтобы сообщить детям о новых, неизвестных им фактах. Тема рассказа выбирается воспитателем с учетом содержания знаний, определенного программой детского сада.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  Рассказ – вид творческой художественной деятельности воспитателя, требующий от него определенных знаний о природе, наблюдательности, умения сопоставить явления природы, размышлять над ними. Не менее важна выразительность речи. Составляя рассказ, воспитатель должен позаботиться о включении в него не только известных детям слов, но и новых, обогащающих их речь. 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Рассказ хорошо сопровождать демонстрацией иллюстраций, фотографий, слайдов. Это помогает детям понять его смысл. 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Использование художественной природоведческой литературы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художественного произведения детям помогает воспитателю обогащать их знания, </w:t>
      </w:r>
      <w:proofErr w:type="gramStart"/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учить глубже всматриваться</w:t>
      </w:r>
      <w:proofErr w:type="gramEnd"/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окружающий мир, искать ответы на многие вопросы.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Многие книги о природе для детей написаны учеными-биологами.       Содержание их научно достоверно, помогает детям познать природу во всем ее многообразии. Так, Нина Михайловна Павлова – ученый-растениевод - в течение 20 лет вела фенологические наблюдения, в результате которых появилась одна из детских книг – «Желтый, белый и лиловый». Виталий Бианки – ученый-биолог – во всех своих книгах для детей показывает сложнейшие явления в природе с высокой биологической точностью и вместе с тем в занимательной, высокохудожественной форме («Лесная газета», «Как </w:t>
      </w:r>
      <w:proofErr w:type="spellStart"/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муравьишка</w:t>
      </w:r>
      <w:proofErr w:type="spellEnd"/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домой спешил», «Чей нос лучше», «Хвосты» и др.). В каждой книге о природе заложены идея ответственности человека за ее сохранение, призыв к маленькому слушателю беречь и защищать, изучать природу.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  Художественная литература о природе глубоко воздействует на чувства детей. Знакомясь с их содержанием, дети переживают ход событий, мысленно действуют в воображаемой ситуации. Это помогает воспитывать этические представления: любовь и бережное отношение к природе. Общее для всех возрастных групп требование к методике использования книг – </w:t>
      </w: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сочетание чтения </w:t>
      </w:r>
      <w:proofErr w:type="gramStart"/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непосредственным наблюдениям в природе. После чтения художественных произведений организуется беседа об одной или нескольких прочитанных книгах.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Беседа как метод ознакомления детей с природой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Беседа используется воспитателями с разными дидактическими целями: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- для возбуждения интереса к предстоящей деятельности (перед наблюдением, экскурсией);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- для уточнения, углубления, обобщения и систематизации знаний детей о природе, формирования отношения к природе.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каждой беседе решается задача развития речи детей. 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Беседы о природе принято делить на следующие виды: установочные, эвристические и итоговые.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Установочная беседа</w:t>
      </w:r>
      <w:r w:rsidRPr="004062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помогает воспитателю собрать внимание детей, вызвать интерес к предстоящей деятельности, актуализировать имеющийся опыт, для того чтобы установить связь между знаниями, полеченными ранее, и предстоящей экскурсией, наблюдением и т.д.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Эвристическая беседа</w:t>
      </w:r>
      <w:r w:rsidRPr="004062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предполагает установление причин разнообразных явлений природы с помощью рассуждений. Такая беседа строится на имеющихся у детей знаниях, полученных в процессе наблюдений. Она направлена на углубление знаний о взаимосвязях, существующих в природе, самостоятельное решение детьми познавательных задач.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Итоговая беседа</w:t>
      </w:r>
      <w:r w:rsidRPr="004062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используется для обобщения и систематизации знаний детей о природе, полученных в процессе наблюдений, игр, чтения художественных произведений, труда и т.д. Она проводится по мере накопления у детей представлений о природе и только при условии, если эти представления усвоены всеми детьми.</w:t>
      </w:r>
    </w:p>
    <w:p w:rsidR="004062E6" w:rsidRPr="004062E6" w:rsidRDefault="004062E6" w:rsidP="004062E6">
      <w:pPr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Проектный метод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Современное образование требует от педагогов применения в образовательной практике наиболее эффективных педагогических технологий, которые помогли бы ребенку овладеть необходимыми знаниями и навыками поведения в природе. Одной из таких технологий является </w:t>
      </w:r>
      <w:r w:rsidRPr="004062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метод проектов</w:t>
      </w: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, который в последние годы очень прочно вошел в практику дошкольных образовательных учреждений.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  Особенностью проектных мероприятий является то, что они носят интегрированный характер, решают комплекс образовательных задач, вовлекая детей в деятельность, относящуюся к разным образовательным областям. Другая особенность состоит в том, что реализация проектов, как правило, занимает длительное время и завершается созданием «продукта» в виде выставок поделок, рисунков, организации праздников.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  Метод проектов даёт возможность воспитанникам  накапливать опыт самостоятельно. Обучение приобретает форму исследования, применения уже имеющихся знаний в деятельности, результаты которой по-настоящему интересуют ребёнка. Проектная деятельность делает </w:t>
      </w:r>
      <w:proofErr w:type="gramStart"/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активными участниками воспитательного процесса, помогает самостоятельно осваивать окружающую действительность. Участвуя в проектах, </w:t>
      </w: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воспитанник развивается, учится находить выход из трудной ситуации и становится увереннее в своих силах.</w:t>
      </w:r>
    </w:p>
    <w:p w:rsidR="004062E6" w:rsidRPr="004062E6" w:rsidRDefault="004062E6" w:rsidP="004062E6">
      <w:pPr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начал экологической культуры – это становление осознанно-правильного отношения непосредственно к самой природе во всем ее многообразии, к людям, окружающим и созидающим ее.</w:t>
      </w:r>
    </w:p>
    <w:p w:rsidR="004062E6" w:rsidRPr="004062E6" w:rsidRDefault="004062E6" w:rsidP="0040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  В заключение хочется сказать, что самое главное в экологическом воспитании – личная убежденность педагога, умение заинтересовать, пробудить у воспитанников желание любить, беречь и охранять природу.</w:t>
      </w:r>
    </w:p>
    <w:p w:rsidR="004062E6" w:rsidRPr="004062E6" w:rsidRDefault="004062E6" w:rsidP="004062E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526D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bookmarkStart w:id="0" w:name="_GoBack"/>
      <w:bookmarkEnd w:id="0"/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считаю, что кропотливая работа в этом направлении способствует повышению общей культуры моих воспитанников, формированию их нравственного облика, приучает задумываться о своём поведении в природе, выбирать варианты взаимодействия, соответствующие  закону и совести. </w:t>
      </w:r>
    </w:p>
    <w:p w:rsidR="004062E6" w:rsidRPr="004062E6" w:rsidRDefault="004062E6" w:rsidP="004062E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E6">
        <w:rPr>
          <w:rFonts w:ascii="Times New Roman" w:eastAsia="Times New Roman" w:hAnsi="Times New Roman"/>
          <w:sz w:val="28"/>
          <w:szCs w:val="28"/>
          <w:lang w:eastAsia="ru-RU"/>
        </w:rPr>
        <w:t xml:space="preserve">   Таким образом, мы, педагоги, проводя  систематическую работу по формированию у воспитанников экологической культуры, стремимся к тому, чтобы наши воспитанники, стали полноправными рачительными хозяевами на нашей земле и умели противостоять антигуманным действиям по отношению к природе.</w:t>
      </w:r>
    </w:p>
    <w:p w:rsidR="004062E6" w:rsidRPr="004062E6" w:rsidRDefault="004062E6" w:rsidP="004062E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062E6" w:rsidRPr="004062E6" w:rsidRDefault="004062E6" w:rsidP="004062E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B418AD" w:rsidRDefault="00B418AD"/>
    <w:sectPr w:rsidR="00B4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E6"/>
    <w:rsid w:val="00025AD2"/>
    <w:rsid w:val="000526DC"/>
    <w:rsid w:val="000E38CE"/>
    <w:rsid w:val="002F0013"/>
    <w:rsid w:val="00327DF5"/>
    <w:rsid w:val="004062E6"/>
    <w:rsid w:val="00440269"/>
    <w:rsid w:val="007113CC"/>
    <w:rsid w:val="007D784D"/>
    <w:rsid w:val="007E60DE"/>
    <w:rsid w:val="0085636B"/>
    <w:rsid w:val="008A7D61"/>
    <w:rsid w:val="00A43D1D"/>
    <w:rsid w:val="00B137B6"/>
    <w:rsid w:val="00B4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ohrana_prirodi/" TargetMode="External"/><Relationship Id="rId5" Type="http://schemas.openxmlformats.org/officeDocument/2006/relationships/hyperlink" Target="http://www.pandia.ru/text/category/yekologicheskoe_obra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1</cp:lastModifiedBy>
  <cp:revision>18</cp:revision>
  <dcterms:created xsi:type="dcterms:W3CDTF">2020-01-09T09:16:00Z</dcterms:created>
  <dcterms:modified xsi:type="dcterms:W3CDTF">2021-03-10T13:11:00Z</dcterms:modified>
</cp:coreProperties>
</file>