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9279D6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9279D6">
        <w:rPr>
          <w:rFonts w:cstheme="minorHAnsi"/>
          <w:sz w:val="20"/>
          <w:szCs w:val="20"/>
          <w:lang w:val="en-US"/>
        </w:rPr>
        <w:t>. 8-923-606-29-50</w:t>
      </w:r>
    </w:p>
    <w:p w:rsidR="00765142" w:rsidRPr="009279D6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279D6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279D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279D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279D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D22E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D22EC" w:rsidRPr="004D22EC">
        <w:rPr>
          <w:rFonts w:hAnsi="Cambria" w:cs="Calibri"/>
          <w:b/>
          <w:sz w:val="24"/>
          <w:szCs w:val="24"/>
        </w:rPr>
        <w:t>Лучшая</w:t>
      </w:r>
      <w:r w:rsidR="004D22EC" w:rsidRPr="004D22EC">
        <w:rPr>
          <w:rFonts w:hAnsi="Cambria" w:cs="Calibri"/>
          <w:b/>
          <w:sz w:val="24"/>
          <w:szCs w:val="24"/>
        </w:rPr>
        <w:t xml:space="preserve"> </w:t>
      </w:r>
      <w:r w:rsidR="004D22EC" w:rsidRPr="004D22EC">
        <w:rPr>
          <w:rFonts w:hAnsi="Cambria" w:cs="Calibri"/>
          <w:b/>
          <w:sz w:val="24"/>
          <w:szCs w:val="24"/>
        </w:rPr>
        <w:t>студенческая</w:t>
      </w:r>
      <w:r w:rsidR="004D22EC" w:rsidRPr="004D22EC">
        <w:rPr>
          <w:rFonts w:hAnsi="Cambria" w:cs="Calibri"/>
          <w:b/>
          <w:sz w:val="24"/>
          <w:szCs w:val="24"/>
        </w:rPr>
        <w:t xml:space="preserve"> </w:t>
      </w:r>
      <w:r w:rsidR="004D22EC" w:rsidRPr="004D22EC">
        <w:rPr>
          <w:rFonts w:hAnsi="Cambria" w:cs="Calibri"/>
          <w:b/>
          <w:sz w:val="24"/>
          <w:szCs w:val="24"/>
        </w:rPr>
        <w:t>статья</w:t>
      </w:r>
      <w:r w:rsidR="004D22EC" w:rsidRPr="004D22EC">
        <w:rPr>
          <w:rFonts w:hAnsi="Cambria" w:cs="Calibri"/>
          <w:b/>
          <w:sz w:val="24"/>
          <w:szCs w:val="24"/>
        </w:rPr>
        <w:t xml:space="preserve"> 2023-2024 </w:t>
      </w:r>
      <w:r w:rsidR="004D22EC" w:rsidRPr="004D22EC">
        <w:rPr>
          <w:rFonts w:hAnsi="Cambria" w:cs="Calibri"/>
          <w:b/>
          <w:sz w:val="24"/>
          <w:szCs w:val="24"/>
        </w:rPr>
        <w:t>учебного</w:t>
      </w:r>
      <w:r w:rsidR="004D22EC" w:rsidRPr="004D22EC">
        <w:rPr>
          <w:rFonts w:hAnsi="Cambria" w:cs="Calibri"/>
          <w:b/>
          <w:sz w:val="24"/>
          <w:szCs w:val="24"/>
        </w:rPr>
        <w:t xml:space="preserve"> </w:t>
      </w:r>
      <w:r w:rsidR="004D22EC" w:rsidRPr="004D22EC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4D22EC" w:rsidRPr="004D22EC" w:rsidRDefault="004D22EC" w:rsidP="004D22EC">
            <w:pPr>
              <w:keepNext/>
              <w:widowControl w:val="0"/>
              <w:jc w:val="center"/>
              <w:outlineLvl w:val="2"/>
              <w:rPr>
                <w:rFonts w:asciiTheme="majorHAnsi" w:eastAsia="Courier New" w:hAnsiTheme="majorHAnsi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bookmarkStart w:id="0" w:name="_Toc120781036"/>
            <w:bookmarkStart w:id="1" w:name="_Toc122162073"/>
            <w:bookmarkStart w:id="2" w:name="_Toc122162162"/>
            <w:bookmarkStart w:id="3" w:name="_Toc122198012"/>
            <w:bookmarkStart w:id="4" w:name="_Toc122374855"/>
            <w:bookmarkStart w:id="5" w:name="_Toc122378049"/>
            <w:r w:rsidRPr="004D22EC">
              <w:rPr>
                <w:rFonts w:asciiTheme="majorHAnsi" w:eastAsia="Courier New" w:hAnsiTheme="majorHAnsi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МИНИСТЕРСТВО ПРОФЕССИОНАЛЬНОГО ОБРАЗОВАНИЯ</w:t>
            </w:r>
            <w:bookmarkEnd w:id="0"/>
            <w:bookmarkEnd w:id="1"/>
            <w:bookmarkEnd w:id="2"/>
            <w:bookmarkEnd w:id="3"/>
            <w:bookmarkEnd w:id="4"/>
            <w:bookmarkEnd w:id="5"/>
            <w:r w:rsidRPr="004D22EC">
              <w:rPr>
                <w:rFonts w:asciiTheme="majorHAnsi" w:eastAsia="Courier New" w:hAnsiTheme="majorHAnsi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4D22EC" w:rsidRPr="004D22EC" w:rsidRDefault="004D22EC" w:rsidP="004D22EC">
            <w:pPr>
              <w:keepNext/>
              <w:widowControl w:val="0"/>
              <w:jc w:val="center"/>
              <w:outlineLvl w:val="2"/>
              <w:rPr>
                <w:rFonts w:asciiTheme="majorHAnsi" w:eastAsia="Courier New" w:hAnsiTheme="majorHAnsi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bookmarkStart w:id="6" w:name="_Toc120781037"/>
            <w:bookmarkStart w:id="7" w:name="_Toc122162074"/>
            <w:bookmarkStart w:id="8" w:name="_Toc122162163"/>
            <w:bookmarkStart w:id="9" w:name="_Toc122198013"/>
            <w:bookmarkStart w:id="10" w:name="_Toc122374856"/>
            <w:bookmarkStart w:id="11" w:name="_Toc122378050"/>
            <w:r w:rsidRPr="004D22EC">
              <w:rPr>
                <w:rFonts w:asciiTheme="majorHAnsi" w:eastAsia="Courier New" w:hAnsiTheme="majorHAnsi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 ЗАНЯТОСТИ НАСЕЛЕНИЯ ПРИМОРСКОГО КРАЯ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  <w:p w:rsidR="004D22EC" w:rsidRPr="004D22EC" w:rsidRDefault="004D22EC" w:rsidP="004D22EC">
            <w:pPr>
              <w:widowControl w:val="0"/>
              <w:jc w:val="center"/>
              <w:rPr>
                <w:rFonts w:asciiTheme="majorHAnsi" w:eastAsia="Courier New" w:hAnsiTheme="majorHAnsi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D22EC">
              <w:rPr>
                <w:rFonts w:asciiTheme="majorHAnsi" w:eastAsia="Courier New" w:hAnsiTheme="majorHAnsi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КРАЕВОЕ ГОСУДАРСТВЕННОЕ БЮДЖЕТНОЕ </w:t>
            </w:r>
          </w:p>
          <w:p w:rsidR="004D22EC" w:rsidRPr="004D22EC" w:rsidRDefault="004D22EC" w:rsidP="004D22EC">
            <w:pPr>
              <w:widowControl w:val="0"/>
              <w:jc w:val="center"/>
              <w:rPr>
                <w:rFonts w:asciiTheme="majorHAnsi" w:eastAsia="Courier New" w:hAnsiTheme="majorHAnsi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D22EC">
              <w:rPr>
                <w:rFonts w:asciiTheme="majorHAnsi" w:eastAsia="Courier New" w:hAnsiTheme="majorHAnsi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ПРОФЕССИОНАЛЬНОЕ ОБРАЗОВАТЕЛЬНОЕ УЧРЕЖДЕНИЕ </w:t>
            </w:r>
          </w:p>
          <w:p w:rsidR="004D22EC" w:rsidRPr="004D22EC" w:rsidRDefault="004D22EC" w:rsidP="004D22EC">
            <w:pPr>
              <w:widowControl w:val="0"/>
              <w:jc w:val="center"/>
              <w:rPr>
                <w:rFonts w:asciiTheme="majorHAnsi" w:eastAsia="Courier New" w:hAnsiTheme="majorHAnsi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D22EC">
              <w:rPr>
                <w:rFonts w:asciiTheme="majorHAnsi" w:eastAsia="Courier New" w:hAnsiTheme="majorHAnsi" w:cs="Times New Roman"/>
                <w:b/>
                <w:color w:val="000000"/>
                <w:sz w:val="24"/>
                <w:szCs w:val="24"/>
                <w:lang w:eastAsia="ru-RU" w:bidi="ru-RU"/>
              </w:rPr>
              <w:t>«УССУРИЙСКИЙ АГРОПРОМЫШЛЕННЫЙ КОЛЛЕДЖ»</w:t>
            </w:r>
          </w:p>
          <w:p w:rsidR="00B65AAB" w:rsidRPr="004D22EC" w:rsidRDefault="00B65AAB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B67466" w:rsidRPr="004D22EC" w:rsidRDefault="004D22EC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D22EC">
              <w:rPr>
                <w:rFonts w:asciiTheme="majorHAnsi" w:eastAsia="Calibri" w:hAnsiTheme="majorHAnsi" w:cs="Times New Roman"/>
                <w:b/>
                <w:kern w:val="28"/>
                <w:sz w:val="24"/>
                <w:szCs w:val="24"/>
              </w:rPr>
              <w:t xml:space="preserve">Морозова Е. С., </w:t>
            </w:r>
            <w:proofErr w:type="spellStart"/>
            <w:r w:rsidRPr="004D22EC">
              <w:rPr>
                <w:rFonts w:asciiTheme="majorHAnsi" w:eastAsia="Calibri" w:hAnsiTheme="majorHAnsi" w:cs="Times New Roman"/>
                <w:b/>
                <w:kern w:val="28"/>
                <w:sz w:val="24"/>
                <w:szCs w:val="24"/>
              </w:rPr>
              <w:t>Ирклиенко</w:t>
            </w:r>
            <w:proofErr w:type="spellEnd"/>
            <w:r w:rsidRPr="004D22EC">
              <w:rPr>
                <w:rFonts w:asciiTheme="majorHAnsi" w:eastAsia="Calibri" w:hAnsiTheme="majorHAnsi" w:cs="Times New Roman"/>
                <w:b/>
                <w:kern w:val="28"/>
                <w:sz w:val="24"/>
                <w:szCs w:val="24"/>
              </w:rPr>
              <w:t xml:space="preserve"> А. В.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910BB4" w:rsidRPr="00D12273" w:rsidTr="00910BB4">
        <w:tc>
          <w:tcPr>
            <w:tcW w:w="467" w:type="dxa"/>
            <w:shd w:val="clear" w:color="auto" w:fill="FFFFFF" w:themeFill="background1"/>
          </w:tcPr>
          <w:p w:rsidR="00910BB4" w:rsidRPr="00D12273" w:rsidRDefault="00910BB4" w:rsidP="00222D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910BB4" w:rsidRPr="00910BB4" w:rsidRDefault="00910BB4" w:rsidP="00222D0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10BB4">
              <w:rPr>
                <w:rFonts w:asciiTheme="majorHAnsi" w:hAnsiTheme="majorHAnsi" w:cstheme="minorHAnsi"/>
                <w:b/>
                <w:sz w:val="24"/>
                <w:szCs w:val="24"/>
              </w:rPr>
              <w:t>ГАПОУ СО « ЭПЭК», Саратовская обл. г</w:t>
            </w:r>
            <w:proofErr w:type="gramStart"/>
            <w:r w:rsidRPr="00910BB4">
              <w:rPr>
                <w:rFonts w:asciiTheme="majorHAnsi" w:hAnsiTheme="majorHAnsi" w:cstheme="minorHAnsi"/>
                <w:b/>
                <w:sz w:val="24"/>
                <w:szCs w:val="24"/>
              </w:rPr>
              <w:t>.Э</w:t>
            </w:r>
            <w:proofErr w:type="gramEnd"/>
            <w:r w:rsidRPr="00910BB4">
              <w:rPr>
                <w:rFonts w:asciiTheme="majorHAnsi" w:hAnsiTheme="majorHAnsi" w:cstheme="minorHAnsi"/>
                <w:b/>
                <w:sz w:val="24"/>
                <w:szCs w:val="24"/>
              </w:rPr>
              <w:t>нгельс</w:t>
            </w:r>
          </w:p>
        </w:tc>
        <w:tc>
          <w:tcPr>
            <w:tcW w:w="3510" w:type="dxa"/>
            <w:shd w:val="clear" w:color="auto" w:fill="FFFFFF" w:themeFill="background1"/>
          </w:tcPr>
          <w:p w:rsidR="00910BB4" w:rsidRPr="00910BB4" w:rsidRDefault="00910BB4" w:rsidP="00222D0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910BB4">
              <w:rPr>
                <w:rFonts w:asciiTheme="majorHAnsi" w:hAnsiTheme="majorHAnsi" w:cstheme="minorHAnsi"/>
                <w:b/>
                <w:sz w:val="24"/>
                <w:szCs w:val="24"/>
              </w:rPr>
              <w:t>Столбикова</w:t>
            </w:r>
            <w:proofErr w:type="spellEnd"/>
            <w:r w:rsidRPr="00910BB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Татьяна Анатольевна, Карабанова Ксения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10BB4" w:rsidRPr="00D12273" w:rsidRDefault="00910BB4" w:rsidP="00222D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910BB4" w:rsidRPr="00D12273" w:rsidRDefault="00910BB4" w:rsidP="00222D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763C1D" w:rsidRPr="00D12273" w:rsidTr="00763C1D">
        <w:tc>
          <w:tcPr>
            <w:tcW w:w="467" w:type="dxa"/>
            <w:shd w:val="clear" w:color="auto" w:fill="FFFFFF" w:themeFill="background1"/>
          </w:tcPr>
          <w:p w:rsidR="00763C1D" w:rsidRPr="00D12273" w:rsidRDefault="00763C1D" w:rsidP="00222D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10" w:type="dxa"/>
            <w:shd w:val="clear" w:color="auto" w:fill="FFFFFF" w:themeFill="background1"/>
          </w:tcPr>
          <w:p w:rsidR="00763C1D" w:rsidRPr="00910BB4" w:rsidRDefault="00763C1D" w:rsidP="00222D0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10BB4">
              <w:rPr>
                <w:rFonts w:asciiTheme="majorHAnsi" w:hAnsiTheme="majorHAnsi" w:cstheme="minorHAnsi"/>
                <w:b/>
                <w:sz w:val="24"/>
                <w:szCs w:val="24"/>
              </w:rPr>
              <w:t>ГАПОУ СО « ЭПЭК», Саратовская обл. г</w:t>
            </w:r>
            <w:proofErr w:type="gramStart"/>
            <w:r w:rsidRPr="00910BB4">
              <w:rPr>
                <w:rFonts w:asciiTheme="majorHAnsi" w:hAnsiTheme="majorHAnsi" w:cstheme="minorHAnsi"/>
                <w:b/>
                <w:sz w:val="24"/>
                <w:szCs w:val="24"/>
              </w:rPr>
              <w:t>.Э</w:t>
            </w:r>
            <w:proofErr w:type="gramEnd"/>
            <w:r w:rsidRPr="00910BB4">
              <w:rPr>
                <w:rFonts w:asciiTheme="majorHAnsi" w:hAnsiTheme="majorHAnsi" w:cstheme="minorHAnsi"/>
                <w:b/>
                <w:sz w:val="24"/>
                <w:szCs w:val="24"/>
              </w:rPr>
              <w:t>нгельс</w:t>
            </w:r>
          </w:p>
        </w:tc>
        <w:tc>
          <w:tcPr>
            <w:tcW w:w="3510" w:type="dxa"/>
            <w:shd w:val="clear" w:color="auto" w:fill="FFFFFF" w:themeFill="background1"/>
          </w:tcPr>
          <w:p w:rsidR="00763C1D" w:rsidRPr="00910BB4" w:rsidRDefault="00763C1D" w:rsidP="00222D0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910BB4">
              <w:rPr>
                <w:rFonts w:asciiTheme="majorHAnsi" w:hAnsiTheme="majorHAnsi" w:cstheme="minorHAnsi"/>
                <w:b/>
                <w:sz w:val="24"/>
                <w:szCs w:val="24"/>
              </w:rPr>
              <w:t>Столбикова</w:t>
            </w:r>
            <w:proofErr w:type="spellEnd"/>
            <w:r w:rsidRPr="00910BB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Татьяна Анатольевна, </w:t>
            </w:r>
            <w:r w:rsidRPr="00763C1D">
              <w:rPr>
                <w:rFonts w:asciiTheme="majorHAnsi" w:hAnsiTheme="majorHAnsi" w:cstheme="minorHAnsi"/>
                <w:b/>
                <w:sz w:val="24"/>
                <w:szCs w:val="24"/>
              </w:rPr>
              <w:t>Кощеева Анастасия Алексеевна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63C1D" w:rsidRPr="00D12273" w:rsidRDefault="00763C1D" w:rsidP="00222D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763C1D" w:rsidRPr="00D12273" w:rsidRDefault="00763C1D" w:rsidP="00222D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9279D6" w:rsidRPr="00D12273" w:rsidTr="009279D6">
        <w:tc>
          <w:tcPr>
            <w:tcW w:w="467" w:type="dxa"/>
            <w:shd w:val="clear" w:color="auto" w:fill="FFFFFF" w:themeFill="background1"/>
          </w:tcPr>
          <w:p w:rsidR="009279D6" w:rsidRPr="00D12273" w:rsidRDefault="009279D6" w:rsidP="00493E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3610" w:type="dxa"/>
            <w:shd w:val="clear" w:color="auto" w:fill="FFFFFF" w:themeFill="background1"/>
          </w:tcPr>
          <w:p w:rsidR="009279D6" w:rsidRPr="009279D6" w:rsidRDefault="009279D6" w:rsidP="00493E91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279D6">
              <w:rPr>
                <w:rFonts w:asciiTheme="majorHAnsi" w:hAnsiTheme="majorHAnsi" w:cstheme="minorHAnsi"/>
                <w:b/>
                <w:sz w:val="24"/>
                <w:szCs w:val="24"/>
              </w:rPr>
              <w:t>АГПУ, г. Армавир, Краснодарский край</w:t>
            </w:r>
          </w:p>
        </w:tc>
        <w:tc>
          <w:tcPr>
            <w:tcW w:w="3510" w:type="dxa"/>
            <w:shd w:val="clear" w:color="auto" w:fill="FFFFFF" w:themeFill="background1"/>
          </w:tcPr>
          <w:p w:rsidR="009279D6" w:rsidRPr="009279D6" w:rsidRDefault="009279D6" w:rsidP="00493E91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9279D6">
              <w:rPr>
                <w:rFonts w:asciiTheme="majorHAnsi" w:hAnsiTheme="majorHAnsi" w:cstheme="minorHAnsi"/>
                <w:b/>
                <w:sz w:val="24"/>
                <w:szCs w:val="24"/>
              </w:rPr>
              <w:t>Егизарьянц</w:t>
            </w:r>
            <w:proofErr w:type="spellEnd"/>
            <w:r w:rsidRPr="009279D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Марина Николаевна, </w:t>
            </w:r>
            <w:proofErr w:type="spellStart"/>
            <w:r w:rsidRPr="009279D6">
              <w:rPr>
                <w:rFonts w:asciiTheme="majorHAnsi" w:hAnsiTheme="majorHAnsi" w:cstheme="minorHAnsi"/>
                <w:b/>
                <w:sz w:val="24"/>
                <w:szCs w:val="24"/>
              </w:rPr>
              <w:t>Рипка</w:t>
            </w:r>
            <w:proofErr w:type="spellEnd"/>
            <w:r w:rsidRPr="009279D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r w:rsidRPr="009279D6">
              <w:rPr>
                <w:rFonts w:asciiTheme="majorHAnsi" w:hAnsiTheme="majorHAnsi" w:cstheme="minorHAnsi"/>
                <w:b/>
                <w:sz w:val="24"/>
                <w:szCs w:val="24"/>
              </w:rPr>
              <w:lastRenderedPageBreak/>
              <w:t>Маргарита Игоревна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279D6" w:rsidRPr="00D12273" w:rsidRDefault="009279D6" w:rsidP="00493E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lastRenderedPageBreak/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</w:t>
            </w:r>
            <w:r w:rsidRPr="00D12273">
              <w:rPr>
                <w:rFonts w:asciiTheme="majorHAnsi" w:hAnsiTheme="majorHAnsi" w:cstheme="minorHAnsi"/>
                <w:b/>
              </w:rPr>
              <w:lastRenderedPageBreak/>
              <w:t>(победитель)</w:t>
            </w:r>
          </w:p>
          <w:p w:rsidR="009279D6" w:rsidRPr="00D12273" w:rsidRDefault="009279D6" w:rsidP="00493E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0E4C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22EC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1330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3C1D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2FAF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0BB4"/>
    <w:rsid w:val="00912053"/>
    <w:rsid w:val="009141F6"/>
    <w:rsid w:val="00916A1C"/>
    <w:rsid w:val="009219DB"/>
    <w:rsid w:val="0092438F"/>
    <w:rsid w:val="009279D6"/>
    <w:rsid w:val="00927A87"/>
    <w:rsid w:val="00933EBC"/>
    <w:rsid w:val="0093747B"/>
    <w:rsid w:val="009418ED"/>
    <w:rsid w:val="0094229D"/>
    <w:rsid w:val="00942BB0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5F7E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1E15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2155-8B21-4946-80FC-6E8861DB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739</cp:revision>
  <dcterms:created xsi:type="dcterms:W3CDTF">2014-07-03T15:28:00Z</dcterms:created>
  <dcterms:modified xsi:type="dcterms:W3CDTF">2023-12-22T05:23:00Z</dcterms:modified>
</cp:coreProperties>
</file>