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F2B65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F2B65" w:rsidRPr="00AF2B65">
        <w:rPr>
          <w:rFonts w:asciiTheme="majorHAnsi" w:hAnsiTheme="majorHAnsi" w:cs="Arial"/>
          <w:b/>
        </w:rPr>
        <w:t>Здравствуй новый год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D5C60" w:rsidRDefault="00AF2B6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5C60">
              <w:rPr>
                <w:rFonts w:asciiTheme="majorHAnsi" w:hAnsiTheme="majorHAnsi"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202519" w:rsidRPr="001D5C60" w:rsidRDefault="00AF2B65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5C60">
              <w:rPr>
                <w:rFonts w:asciiTheme="majorHAnsi" w:hAnsiTheme="majorHAnsi" w:cstheme="minorHAnsi"/>
                <w:sz w:val="20"/>
                <w:szCs w:val="20"/>
              </w:rPr>
              <w:t>Милованова Нина Геннадьевна, Лежнин Лев Антонович</w:t>
            </w:r>
          </w:p>
        </w:tc>
        <w:tc>
          <w:tcPr>
            <w:tcW w:w="2393" w:type="dxa"/>
          </w:tcPr>
          <w:p w:rsidR="00A41A57" w:rsidRPr="001D5C60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5C60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359A" w:rsidRPr="001D5C60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Pr="001D5C60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D5C60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86C82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CBA-6A71-473B-91CE-5055ED00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246</cp:revision>
  <dcterms:created xsi:type="dcterms:W3CDTF">2016-12-03T05:02:00Z</dcterms:created>
  <dcterms:modified xsi:type="dcterms:W3CDTF">2020-12-26T07:39:00Z</dcterms:modified>
</cp:coreProperties>
</file>