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0D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90D6B" w:rsidRPr="00A90D6B">
        <w:rPr>
          <w:rFonts w:asciiTheme="majorHAnsi" w:hAnsiTheme="majorHAnsi" w:cs="Arial"/>
          <w:b/>
        </w:rPr>
        <w:t>Лэпбук как средство обучения в условиях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A90D6B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ООО «Ладушки», г. Томск</w:t>
            </w:r>
          </w:p>
        </w:tc>
        <w:tc>
          <w:tcPr>
            <w:tcW w:w="3951" w:type="dxa"/>
          </w:tcPr>
          <w:p w:rsidR="00202519" w:rsidRPr="0095322F" w:rsidRDefault="00A90D6B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Иконописцева Наталья Николаевна Василькова Анастасия Ярославна</w:t>
            </w:r>
          </w:p>
        </w:tc>
        <w:tc>
          <w:tcPr>
            <w:tcW w:w="2393" w:type="dxa"/>
          </w:tcPr>
          <w:p w:rsidR="00A41A57" w:rsidRPr="00EA65DE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6359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AD7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0D6B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AB3E-C367-48F3-8FAC-CFDD8391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247</cp:revision>
  <dcterms:created xsi:type="dcterms:W3CDTF">2016-12-03T05:02:00Z</dcterms:created>
  <dcterms:modified xsi:type="dcterms:W3CDTF">2020-12-22T07:02:00Z</dcterms:modified>
</cp:coreProperties>
</file>