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E2B1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E2B1A" w:rsidRPr="00CE2B1A">
        <w:rPr>
          <w:rFonts w:cstheme="minorHAnsi"/>
          <w:b/>
          <w:sz w:val="24"/>
          <w:szCs w:val="24"/>
        </w:rPr>
        <w:t>Талантливые дети России –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CE2B1A" w:rsidRDefault="00CE2B1A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E2B1A">
              <w:rPr>
                <w:rFonts w:cstheme="minorHAnsi"/>
                <w:b/>
                <w:sz w:val="24"/>
                <w:szCs w:val="24"/>
              </w:rPr>
              <w:t>МБУДО « Центр детского  творчества» с</w:t>
            </w:r>
            <w:proofErr w:type="gramStart"/>
            <w:r w:rsidRPr="00CE2B1A">
              <w:rPr>
                <w:rFonts w:cstheme="minorHAnsi"/>
                <w:b/>
                <w:sz w:val="24"/>
                <w:szCs w:val="24"/>
              </w:rPr>
              <w:t>.Д</w:t>
            </w:r>
            <w:proofErr w:type="gramEnd"/>
            <w:r w:rsidRPr="00CE2B1A">
              <w:rPr>
                <w:rFonts w:cstheme="minorHAnsi"/>
                <w:b/>
                <w:sz w:val="24"/>
                <w:szCs w:val="24"/>
              </w:rPr>
              <w:t>ивное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9434FC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2B1A">
              <w:rPr>
                <w:rFonts w:cstheme="minorHAnsi"/>
                <w:b/>
                <w:sz w:val="24"/>
                <w:szCs w:val="24"/>
              </w:rPr>
              <w:t>Ковган</w:t>
            </w:r>
            <w:proofErr w:type="spellEnd"/>
            <w:r w:rsidRPr="00CE2B1A">
              <w:rPr>
                <w:rFonts w:cstheme="minorHAnsi"/>
                <w:b/>
                <w:sz w:val="24"/>
                <w:szCs w:val="24"/>
              </w:rPr>
              <w:t xml:space="preserve">  Татьяна  Николаевна</w:t>
            </w:r>
          </w:p>
          <w:p w:rsidR="00CE2B1A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2B1A">
              <w:rPr>
                <w:rFonts w:cstheme="minorHAnsi"/>
                <w:b/>
                <w:sz w:val="24"/>
                <w:szCs w:val="24"/>
              </w:rPr>
              <w:t>Сиденко</w:t>
            </w:r>
            <w:proofErr w:type="spellEnd"/>
            <w:r w:rsidRPr="00CE2B1A">
              <w:rPr>
                <w:rFonts w:cstheme="minorHAnsi"/>
                <w:b/>
                <w:sz w:val="24"/>
                <w:szCs w:val="24"/>
              </w:rPr>
              <w:t xml:space="preserve"> Артем</w:t>
            </w:r>
          </w:p>
          <w:p w:rsidR="00CE2B1A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B1A">
              <w:rPr>
                <w:rFonts w:cstheme="minorHAnsi"/>
                <w:b/>
                <w:sz w:val="24"/>
                <w:szCs w:val="24"/>
              </w:rPr>
              <w:t>Сень Глеб</w:t>
            </w:r>
          </w:p>
          <w:p w:rsidR="00CE2B1A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2B1A">
              <w:rPr>
                <w:rFonts w:cstheme="minorHAnsi"/>
                <w:b/>
                <w:sz w:val="24"/>
                <w:szCs w:val="24"/>
              </w:rPr>
              <w:t>Кутовая</w:t>
            </w:r>
            <w:proofErr w:type="spellEnd"/>
            <w:r w:rsidRPr="00CE2B1A">
              <w:rPr>
                <w:rFonts w:cstheme="minorHAnsi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CE2B1A">
              <w:rPr>
                <w:rFonts w:cstheme="minorHAnsi"/>
                <w:b/>
                <w:sz w:val="24"/>
                <w:szCs w:val="24"/>
              </w:rPr>
              <w:t>Кристина</w:t>
            </w:r>
          </w:p>
          <w:p w:rsidR="00CE2B1A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B1A">
              <w:rPr>
                <w:rFonts w:cstheme="minorHAnsi"/>
                <w:b/>
                <w:sz w:val="24"/>
                <w:szCs w:val="24"/>
              </w:rPr>
              <w:t>Коптяева  Дарья</w:t>
            </w:r>
          </w:p>
          <w:p w:rsidR="00CE2B1A" w:rsidRPr="00CE2B1A" w:rsidRDefault="00CE2B1A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B1A">
              <w:rPr>
                <w:rFonts w:cstheme="minorHAnsi"/>
                <w:b/>
                <w:sz w:val="24"/>
                <w:szCs w:val="24"/>
              </w:rPr>
              <w:t>Калашникова  Полина</w:t>
            </w:r>
          </w:p>
          <w:p w:rsidR="00CE2B1A" w:rsidRPr="00CE2B1A" w:rsidRDefault="00CE2B1A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E2B1A">
              <w:rPr>
                <w:rFonts w:cstheme="minorHAnsi"/>
                <w:b/>
                <w:sz w:val="24"/>
                <w:szCs w:val="24"/>
              </w:rPr>
              <w:t>Ильченко Станислав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E129-3880-4BC3-A261-C1A73749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80</cp:revision>
  <dcterms:created xsi:type="dcterms:W3CDTF">2025-06-29T11:04:00Z</dcterms:created>
  <dcterms:modified xsi:type="dcterms:W3CDTF">2025-11-20T10:41:00Z</dcterms:modified>
</cp:coreProperties>
</file>