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E1FC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B5BF6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B5BF6" w:rsidRPr="00CB5BF6">
        <w:rPr>
          <w:rFonts w:asciiTheme="majorHAnsi" w:hAnsiTheme="majorHAnsi" w:cs="Arial"/>
          <w:b/>
        </w:rPr>
        <w:t>Художественно-эстетическое развитие детей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D246F" w:rsidRDefault="00A41A57" w:rsidP="00CD24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246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CD246F" w:rsidRDefault="004E1FCA" w:rsidP="00CD246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D246F">
              <w:rPr>
                <w:rFonts w:asciiTheme="majorHAnsi" w:hAnsiTheme="majorHAnsi" w:cstheme="minorHAnsi"/>
              </w:rPr>
              <w:t>МДОУ Детский сад общеразвивающего вида №50, Московская область, поселок им. Тельмана</w:t>
            </w:r>
          </w:p>
        </w:tc>
        <w:tc>
          <w:tcPr>
            <w:tcW w:w="3710" w:type="dxa"/>
          </w:tcPr>
          <w:p w:rsidR="00202519" w:rsidRPr="00CD246F" w:rsidRDefault="004E1FCA" w:rsidP="00CD246F">
            <w:pPr>
              <w:jc w:val="center"/>
              <w:rPr>
                <w:rFonts w:asciiTheme="majorHAnsi" w:hAnsiTheme="majorHAnsi" w:cstheme="minorHAnsi"/>
              </w:rPr>
            </w:pPr>
            <w:r w:rsidRPr="00CD246F">
              <w:rPr>
                <w:rFonts w:asciiTheme="majorHAnsi" w:hAnsiTheme="majorHAnsi" w:cstheme="minorHAnsi"/>
              </w:rPr>
              <w:t xml:space="preserve">Лазарева Зоя Ивановна, </w:t>
            </w:r>
            <w:r w:rsidR="00CB5BF6" w:rsidRPr="00CD246F">
              <w:rPr>
                <w:rFonts w:asciiTheme="majorHAnsi" w:hAnsiTheme="majorHAnsi" w:cstheme="minorHAnsi"/>
              </w:rPr>
              <w:t>Лаушкина Ярослава</w:t>
            </w:r>
          </w:p>
        </w:tc>
        <w:tc>
          <w:tcPr>
            <w:tcW w:w="2286" w:type="dxa"/>
          </w:tcPr>
          <w:p w:rsidR="00A41A57" w:rsidRPr="00CD246F" w:rsidRDefault="00AB53F2" w:rsidP="00CD24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246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CD246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CD246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CD246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CD246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B14D81" w:rsidRPr="0017577F" w:rsidTr="00B14D81">
        <w:tc>
          <w:tcPr>
            <w:tcW w:w="521" w:type="dxa"/>
          </w:tcPr>
          <w:p w:rsidR="00B14D81" w:rsidRPr="00CD246F" w:rsidRDefault="00B14D81" w:rsidP="00CD24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246F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B14D81" w:rsidRPr="00CD246F" w:rsidRDefault="00B14D81" w:rsidP="00CD246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D246F">
              <w:rPr>
                <w:rFonts w:asciiTheme="majorHAnsi" w:hAnsiTheme="majorHAnsi" w:cstheme="minorHAnsi"/>
              </w:rPr>
              <w:t>МДОУ Детский сад общеразвивающего вида №50, Московская область, поселок им. Тельмана</w:t>
            </w:r>
          </w:p>
        </w:tc>
        <w:tc>
          <w:tcPr>
            <w:tcW w:w="3710" w:type="dxa"/>
          </w:tcPr>
          <w:p w:rsidR="00B14D81" w:rsidRPr="00CD246F" w:rsidRDefault="00465418" w:rsidP="00CD246F">
            <w:pPr>
              <w:jc w:val="center"/>
              <w:rPr>
                <w:rFonts w:asciiTheme="majorHAnsi" w:hAnsiTheme="majorHAnsi" w:cstheme="minorHAnsi"/>
              </w:rPr>
            </w:pPr>
            <w:r w:rsidRPr="00CD246F">
              <w:rPr>
                <w:rFonts w:asciiTheme="majorHAnsi" w:hAnsiTheme="majorHAnsi" w:cstheme="minorHAnsi"/>
              </w:rPr>
              <w:t>Лазарева Зоя Ивановна, Абазова Василисса</w:t>
            </w:r>
          </w:p>
        </w:tc>
        <w:tc>
          <w:tcPr>
            <w:tcW w:w="2286" w:type="dxa"/>
          </w:tcPr>
          <w:p w:rsidR="00B14D81" w:rsidRPr="00CD246F" w:rsidRDefault="00B14D81" w:rsidP="00CD24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246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D246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F92F6F" w:rsidRPr="0017577F" w:rsidTr="00F92F6F">
        <w:tc>
          <w:tcPr>
            <w:tcW w:w="521" w:type="dxa"/>
          </w:tcPr>
          <w:p w:rsidR="00F92F6F" w:rsidRPr="00CD246F" w:rsidRDefault="00F92F6F" w:rsidP="00CD24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246F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F92F6F" w:rsidRPr="00CD246F" w:rsidRDefault="00F92F6F" w:rsidP="00CD246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D246F">
              <w:rPr>
                <w:rFonts w:asciiTheme="majorHAnsi" w:hAnsiTheme="majorHAnsi" w:cstheme="minorHAnsi"/>
              </w:rPr>
              <w:t>МКДОУ д/с №478 «Белоснежка», г. Новосибирск</w:t>
            </w:r>
          </w:p>
        </w:tc>
        <w:tc>
          <w:tcPr>
            <w:tcW w:w="3710" w:type="dxa"/>
          </w:tcPr>
          <w:p w:rsidR="00F92F6F" w:rsidRPr="00CD246F" w:rsidRDefault="00F92F6F" w:rsidP="00CD246F">
            <w:pPr>
              <w:jc w:val="center"/>
              <w:rPr>
                <w:rFonts w:asciiTheme="majorHAnsi" w:hAnsiTheme="majorHAnsi" w:cstheme="minorHAnsi"/>
              </w:rPr>
            </w:pPr>
            <w:r w:rsidRPr="00CD246F">
              <w:rPr>
                <w:rFonts w:asciiTheme="majorHAnsi" w:hAnsiTheme="majorHAnsi" w:cstheme="minorHAnsi"/>
              </w:rPr>
              <w:t>Яковлева Ольга Евгеньевна</w:t>
            </w:r>
          </w:p>
          <w:p w:rsidR="00F92F6F" w:rsidRPr="00CD246F" w:rsidRDefault="00F92F6F" w:rsidP="00CD246F">
            <w:pPr>
              <w:jc w:val="center"/>
              <w:rPr>
                <w:rFonts w:asciiTheme="majorHAnsi" w:hAnsiTheme="majorHAnsi" w:cstheme="minorHAnsi"/>
              </w:rPr>
            </w:pPr>
            <w:r w:rsidRPr="00CD246F">
              <w:rPr>
                <w:rFonts w:asciiTheme="majorHAnsi" w:hAnsiTheme="majorHAnsi" w:cstheme="minorHAnsi"/>
              </w:rPr>
              <w:t>Якшева Мария Витальевна</w:t>
            </w:r>
          </w:p>
          <w:p w:rsidR="00F92F6F" w:rsidRPr="00CD246F" w:rsidRDefault="00F92F6F" w:rsidP="00CD246F">
            <w:pPr>
              <w:jc w:val="center"/>
              <w:rPr>
                <w:rFonts w:asciiTheme="majorHAnsi" w:hAnsiTheme="majorHAnsi" w:cstheme="minorHAnsi"/>
              </w:rPr>
            </w:pPr>
            <w:r w:rsidRPr="00CD246F">
              <w:rPr>
                <w:rFonts w:asciiTheme="majorHAnsi" w:hAnsiTheme="majorHAnsi" w:cstheme="minorHAnsi"/>
              </w:rPr>
              <w:t>Киторова Валентина Михайловна</w:t>
            </w:r>
          </w:p>
          <w:p w:rsidR="00F92F6F" w:rsidRPr="00CD246F" w:rsidRDefault="00F92F6F" w:rsidP="00CD246F">
            <w:pPr>
              <w:jc w:val="center"/>
              <w:rPr>
                <w:rFonts w:asciiTheme="majorHAnsi" w:hAnsiTheme="majorHAnsi" w:cstheme="minorHAnsi"/>
              </w:rPr>
            </w:pPr>
            <w:r w:rsidRPr="00CD246F">
              <w:rPr>
                <w:rFonts w:asciiTheme="majorHAnsi" w:hAnsiTheme="majorHAnsi" w:cstheme="minorHAnsi"/>
              </w:rPr>
              <w:t>Катковская Наталья Владимировна</w:t>
            </w:r>
          </w:p>
        </w:tc>
        <w:tc>
          <w:tcPr>
            <w:tcW w:w="2286" w:type="dxa"/>
          </w:tcPr>
          <w:p w:rsidR="00F92F6F" w:rsidRPr="00CD246F" w:rsidRDefault="00F92F6F" w:rsidP="00CD24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246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D246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0C4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246F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68FC-467B-411C-B65E-A1F181E0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355</cp:revision>
  <dcterms:created xsi:type="dcterms:W3CDTF">2016-12-03T05:02:00Z</dcterms:created>
  <dcterms:modified xsi:type="dcterms:W3CDTF">2021-11-26T13:56:00Z</dcterms:modified>
</cp:coreProperties>
</file>