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B92483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B92483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B92483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9248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9248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B92483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FE3B2D">
        <w:rPr>
          <w:rFonts w:asciiTheme="majorHAnsi" w:hAnsiTheme="majorHAnsi" w:cstheme="minorHAnsi"/>
          <w:b/>
        </w:rPr>
        <w:t>от 1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B92483" w:rsidRPr="00B92483">
        <w:rPr>
          <w:rFonts w:hAnsi="Cambria" w:cs="Calibri"/>
          <w:b/>
          <w:sz w:val="24"/>
          <w:szCs w:val="24"/>
        </w:rPr>
        <w:t>Лучшая</w:t>
      </w:r>
      <w:r w:rsidR="00B92483" w:rsidRPr="00B92483">
        <w:rPr>
          <w:rFonts w:hAnsi="Cambria" w:cs="Calibri"/>
          <w:b/>
          <w:sz w:val="24"/>
          <w:szCs w:val="24"/>
        </w:rPr>
        <w:t xml:space="preserve"> </w:t>
      </w:r>
      <w:r w:rsidR="00B92483" w:rsidRPr="00B92483">
        <w:rPr>
          <w:rFonts w:hAnsi="Cambria" w:cs="Calibri"/>
          <w:b/>
          <w:sz w:val="24"/>
          <w:szCs w:val="24"/>
        </w:rPr>
        <w:t>студенческая</w:t>
      </w:r>
      <w:r w:rsidR="00B92483" w:rsidRPr="00B92483">
        <w:rPr>
          <w:rFonts w:hAnsi="Cambria" w:cs="Calibri"/>
          <w:b/>
          <w:sz w:val="24"/>
          <w:szCs w:val="24"/>
        </w:rPr>
        <w:t xml:space="preserve"> </w:t>
      </w:r>
      <w:r w:rsidR="00B92483" w:rsidRPr="00B92483">
        <w:rPr>
          <w:rFonts w:hAnsi="Cambria" w:cs="Calibri"/>
          <w:b/>
          <w:sz w:val="24"/>
          <w:szCs w:val="24"/>
        </w:rPr>
        <w:t>презентация</w:t>
      </w:r>
      <w:r w:rsidR="00B92483" w:rsidRPr="00B92483">
        <w:rPr>
          <w:rFonts w:hAnsi="Cambria" w:cs="Calibri"/>
          <w:b/>
          <w:sz w:val="24"/>
          <w:szCs w:val="24"/>
        </w:rPr>
        <w:t xml:space="preserve"> 2023-2024 </w:t>
      </w:r>
      <w:r w:rsidR="00B92483" w:rsidRPr="00B92483">
        <w:rPr>
          <w:rFonts w:hAnsi="Cambria" w:cs="Calibri"/>
          <w:b/>
          <w:sz w:val="24"/>
          <w:szCs w:val="24"/>
        </w:rPr>
        <w:t>учебного</w:t>
      </w:r>
      <w:r w:rsidR="00B92483" w:rsidRPr="00B92483">
        <w:rPr>
          <w:rFonts w:hAnsi="Cambria" w:cs="Calibri"/>
          <w:b/>
          <w:sz w:val="24"/>
          <w:szCs w:val="24"/>
        </w:rPr>
        <w:t xml:space="preserve"> </w:t>
      </w:r>
      <w:r w:rsidR="00B92483" w:rsidRPr="00B92483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B92483" w:rsidRDefault="00B92483" w:rsidP="00BB6F7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92483">
              <w:rPr>
                <w:rFonts w:asciiTheme="majorHAnsi" w:hAnsiTheme="majorHAnsi" w:cstheme="minorHAnsi"/>
                <w:b/>
                <w:sz w:val="24"/>
                <w:szCs w:val="24"/>
              </w:rPr>
              <w:t>ГБПОУ МО " Орехово-Зуевский железнодорожный техникум имени В.И. Бондаренко"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B92483" w:rsidRDefault="00B92483" w:rsidP="00BB6F7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92483">
              <w:rPr>
                <w:rFonts w:asciiTheme="majorHAnsi" w:hAnsiTheme="majorHAnsi" w:cstheme="minorHAnsi"/>
                <w:b/>
                <w:sz w:val="24"/>
                <w:szCs w:val="24"/>
              </w:rPr>
              <w:t>Нечаев Константин Альбертович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0010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2483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5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12670-0C6B-41EA-ADD9-84737FC8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703</cp:revision>
  <dcterms:created xsi:type="dcterms:W3CDTF">2014-07-03T15:28:00Z</dcterms:created>
  <dcterms:modified xsi:type="dcterms:W3CDTF">2023-10-26T10:10:00Z</dcterms:modified>
</cp:coreProperties>
</file>