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641E7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641E7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41E70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41E7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41E7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B460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B4600" w:rsidRPr="001B4600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3A014A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A014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3A014A" w:rsidRDefault="001B4600" w:rsidP="00561F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A014A">
              <w:rPr>
                <w:rFonts w:asciiTheme="majorHAnsi" w:eastAsia="Times New Roman" w:hAnsiTheme="majorHAnsi"/>
                <w:color w:val="000000"/>
              </w:rPr>
              <w:t>ГАПОУ  НСО «Болотнинский педагогический колледж»</w:t>
            </w:r>
          </w:p>
        </w:tc>
        <w:tc>
          <w:tcPr>
            <w:tcW w:w="3710" w:type="dxa"/>
          </w:tcPr>
          <w:p w:rsidR="00202519" w:rsidRPr="003A014A" w:rsidRDefault="001B4600" w:rsidP="00561FD9">
            <w:pPr>
              <w:jc w:val="center"/>
              <w:rPr>
                <w:rFonts w:asciiTheme="majorHAnsi" w:hAnsiTheme="majorHAnsi" w:cstheme="minorHAnsi"/>
              </w:rPr>
            </w:pPr>
            <w:r w:rsidRPr="003A014A">
              <w:rPr>
                <w:rFonts w:asciiTheme="majorHAnsi" w:hAnsiTheme="majorHAnsi"/>
              </w:rPr>
              <w:t xml:space="preserve">Князева Надежда Алексеевна, </w:t>
            </w:r>
            <w:r w:rsidRPr="003A014A">
              <w:rPr>
                <w:rFonts w:asciiTheme="majorHAnsi" w:hAnsiTheme="majorHAnsi"/>
                <w:color w:val="000000" w:themeColor="text1"/>
              </w:rPr>
              <w:t>Мазепа  Светлана Сергеевна</w:t>
            </w:r>
          </w:p>
        </w:tc>
        <w:tc>
          <w:tcPr>
            <w:tcW w:w="2286" w:type="dxa"/>
          </w:tcPr>
          <w:p w:rsidR="00A41A57" w:rsidRPr="003A014A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A014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A014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A014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 w:rsidRPr="003A014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3A014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641E70" w:rsidRPr="0017577F" w:rsidTr="00641E70">
        <w:tc>
          <w:tcPr>
            <w:tcW w:w="521" w:type="dxa"/>
          </w:tcPr>
          <w:p w:rsidR="00641E70" w:rsidRPr="003A014A" w:rsidRDefault="00641E70" w:rsidP="00E571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A014A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641E70" w:rsidRPr="003A014A" w:rsidRDefault="00641E70" w:rsidP="00641E7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A014A">
              <w:rPr>
                <w:rFonts w:asciiTheme="majorHAnsi" w:hAnsiTheme="majorHAnsi" w:cstheme="minorHAnsi"/>
              </w:rPr>
              <w:t>ПБМК, г. Пенза</w:t>
            </w:r>
          </w:p>
        </w:tc>
        <w:tc>
          <w:tcPr>
            <w:tcW w:w="3710" w:type="dxa"/>
          </w:tcPr>
          <w:p w:rsidR="00641E70" w:rsidRPr="003A014A" w:rsidRDefault="00641E70" w:rsidP="00E5719B">
            <w:pPr>
              <w:jc w:val="center"/>
              <w:rPr>
                <w:rFonts w:asciiTheme="majorHAnsi" w:hAnsiTheme="majorHAnsi" w:cstheme="minorHAnsi"/>
              </w:rPr>
            </w:pPr>
            <w:r w:rsidRPr="003A014A">
              <w:rPr>
                <w:rFonts w:asciiTheme="majorHAnsi" w:hAnsiTheme="majorHAnsi" w:cstheme="minorHAnsi"/>
              </w:rPr>
              <w:t>Нефёдов Никита Дмитриевич, Кожухова Ольга Викторовна</w:t>
            </w:r>
          </w:p>
        </w:tc>
        <w:tc>
          <w:tcPr>
            <w:tcW w:w="2286" w:type="dxa"/>
          </w:tcPr>
          <w:p w:rsidR="00641E70" w:rsidRPr="003A014A" w:rsidRDefault="00641E70" w:rsidP="00E5719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A014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3A014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04B9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4600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C7E90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14A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1E70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291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7982-4454-4AF1-B71D-ABC1EE33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324</cp:revision>
  <dcterms:created xsi:type="dcterms:W3CDTF">2016-12-03T05:02:00Z</dcterms:created>
  <dcterms:modified xsi:type="dcterms:W3CDTF">2021-10-25T11:49:00Z</dcterms:modified>
</cp:coreProperties>
</file>