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15B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E606D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E606D" w:rsidRPr="001E606D">
        <w:rPr>
          <w:rFonts w:cs="Calibri"/>
          <w:b/>
          <w:sz w:val="20"/>
          <w:szCs w:val="20"/>
        </w:rPr>
        <w:t>Всероссийский конкурс для студентов «Моя будущая профессия»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E64F4" w:rsidRDefault="001E606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64F4">
              <w:rPr>
                <w:rFonts w:asciiTheme="majorHAnsi" w:hAnsiTheme="majorHAnsi"/>
                <w:sz w:val="20"/>
                <w:szCs w:val="20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A41A57" w:rsidRPr="001E64F4" w:rsidRDefault="001E606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E64F4">
              <w:rPr>
                <w:rFonts w:asciiTheme="majorHAnsi" w:hAnsiTheme="majorHAnsi"/>
                <w:sz w:val="20"/>
                <w:szCs w:val="20"/>
              </w:rPr>
              <w:t>Курыс Ольга Николаевна, Кен Андрей Сергеевич</w:t>
            </w:r>
          </w:p>
        </w:tc>
        <w:tc>
          <w:tcPr>
            <w:tcW w:w="2393" w:type="dxa"/>
          </w:tcPr>
          <w:p w:rsidR="00A41A57" w:rsidRPr="00A75E02" w:rsidRDefault="001E606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1E64F4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0C36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D636-F0FA-4CE0-9467-883324A8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117</cp:revision>
  <dcterms:created xsi:type="dcterms:W3CDTF">2016-12-03T05:02:00Z</dcterms:created>
  <dcterms:modified xsi:type="dcterms:W3CDTF">2020-10-26T08:09:00Z</dcterms:modified>
</cp:coreProperties>
</file>