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C66273">
        <w:rPr>
          <w:rFonts w:asciiTheme="majorHAnsi" w:hAnsiTheme="majorHAnsi" w:cstheme="minorHAnsi"/>
          <w:b/>
        </w:rPr>
        <w:t>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66273" w:rsidRPr="00C66273">
        <w:rPr>
          <w:rFonts w:hAnsi="Cambria" w:cs="Calibri"/>
          <w:b/>
          <w:sz w:val="24"/>
          <w:szCs w:val="24"/>
        </w:rPr>
        <w:t>Конкурс</w:t>
      </w:r>
      <w:r w:rsidR="00C66273" w:rsidRPr="00C66273">
        <w:rPr>
          <w:rFonts w:hAnsi="Cambria" w:cs="Calibri"/>
          <w:b/>
          <w:sz w:val="24"/>
          <w:szCs w:val="24"/>
        </w:rPr>
        <w:t xml:space="preserve"> </w:t>
      </w:r>
      <w:r w:rsidR="00C66273" w:rsidRPr="00C66273">
        <w:rPr>
          <w:rFonts w:hAnsi="Cambria" w:cs="Calibri"/>
          <w:b/>
          <w:sz w:val="24"/>
          <w:szCs w:val="24"/>
        </w:rPr>
        <w:t>рефератов</w:t>
      </w:r>
      <w:r w:rsidR="00C66273" w:rsidRPr="00C66273">
        <w:rPr>
          <w:rFonts w:hAnsi="Cambria" w:cs="Calibri"/>
          <w:b/>
          <w:sz w:val="24"/>
          <w:szCs w:val="24"/>
        </w:rPr>
        <w:t xml:space="preserve">, </w:t>
      </w:r>
      <w:r w:rsidR="00C66273" w:rsidRPr="00C66273">
        <w:rPr>
          <w:rFonts w:hAnsi="Cambria" w:cs="Calibri"/>
          <w:b/>
          <w:sz w:val="24"/>
          <w:szCs w:val="24"/>
        </w:rPr>
        <w:t>курсовых</w:t>
      </w:r>
      <w:r w:rsidR="00C66273" w:rsidRPr="00C66273">
        <w:rPr>
          <w:rFonts w:hAnsi="Cambria" w:cs="Calibri"/>
          <w:b/>
          <w:sz w:val="24"/>
          <w:szCs w:val="24"/>
        </w:rPr>
        <w:t xml:space="preserve"> </w:t>
      </w:r>
      <w:r w:rsidR="00C66273" w:rsidRPr="00C66273">
        <w:rPr>
          <w:rFonts w:hAnsi="Cambria" w:cs="Calibri"/>
          <w:b/>
          <w:sz w:val="24"/>
          <w:szCs w:val="24"/>
        </w:rPr>
        <w:t>и</w:t>
      </w:r>
      <w:r w:rsidR="00C66273" w:rsidRPr="00C66273">
        <w:rPr>
          <w:rFonts w:hAnsi="Cambria" w:cs="Calibri"/>
          <w:b/>
          <w:sz w:val="24"/>
          <w:szCs w:val="24"/>
        </w:rPr>
        <w:t xml:space="preserve"> </w:t>
      </w:r>
      <w:r w:rsidR="00C66273" w:rsidRPr="00C66273">
        <w:rPr>
          <w:rFonts w:hAnsi="Cambria" w:cs="Calibri"/>
          <w:b/>
          <w:sz w:val="24"/>
          <w:szCs w:val="24"/>
        </w:rPr>
        <w:t>дипломных</w:t>
      </w:r>
      <w:r w:rsidR="00C66273" w:rsidRPr="00C66273">
        <w:rPr>
          <w:rFonts w:hAnsi="Cambria" w:cs="Calibri"/>
          <w:b/>
          <w:sz w:val="24"/>
          <w:szCs w:val="24"/>
        </w:rPr>
        <w:t xml:space="preserve"> </w:t>
      </w:r>
      <w:r w:rsidR="00C66273" w:rsidRPr="00C66273">
        <w:rPr>
          <w:rFonts w:hAnsi="Cambria" w:cs="Calibri"/>
          <w:b/>
          <w:sz w:val="24"/>
          <w:szCs w:val="24"/>
        </w:rPr>
        <w:t>работ</w:t>
      </w:r>
      <w:r w:rsidR="00C66273" w:rsidRPr="00C66273">
        <w:rPr>
          <w:rFonts w:hAnsi="Cambria" w:cs="Calibri"/>
          <w:b/>
          <w:sz w:val="24"/>
          <w:szCs w:val="24"/>
        </w:rPr>
        <w:t xml:space="preserve"> </w:t>
      </w:r>
      <w:r w:rsidR="00C66273" w:rsidRPr="00C66273">
        <w:rPr>
          <w:rFonts w:hAnsi="Cambria" w:cs="Calibri"/>
          <w:b/>
          <w:sz w:val="24"/>
          <w:szCs w:val="24"/>
        </w:rPr>
        <w:t>студентов</w:t>
      </w:r>
      <w:r w:rsidR="00C66273" w:rsidRPr="00C66273">
        <w:rPr>
          <w:rFonts w:hAnsi="Cambria" w:cs="Calibri"/>
          <w:b/>
          <w:sz w:val="24"/>
          <w:szCs w:val="24"/>
        </w:rPr>
        <w:t xml:space="preserve"> </w:t>
      </w:r>
      <w:r w:rsidR="00C66273" w:rsidRPr="00C66273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716A6" w:rsidRDefault="007D072D" w:rsidP="00C66273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17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ГБПОУ «Кузбасский медицинский колледж», АСФ, Кемеровская область, </w:t>
            </w:r>
            <w:proofErr w:type="gramStart"/>
            <w:r w:rsidRPr="001716A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1716A6">
              <w:rPr>
                <w:rFonts w:ascii="Times New Roman" w:hAnsi="Times New Roman" w:cs="Times New Roman"/>
                <w:b/>
                <w:sz w:val="24"/>
                <w:szCs w:val="24"/>
              </w:rPr>
              <w:t>. Анжеро-Судженск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C66273" w:rsidRDefault="007D072D" w:rsidP="00C662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A6">
              <w:rPr>
                <w:rFonts w:ascii="Times New Roman" w:hAnsi="Times New Roman" w:cs="Times New Roman"/>
                <w:b/>
                <w:sz w:val="24"/>
                <w:szCs w:val="24"/>
              </w:rPr>
              <w:t>Бойкова</w:t>
            </w:r>
            <w:proofErr w:type="spellEnd"/>
            <w:r w:rsidRPr="0017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</w:t>
            </w:r>
            <w:r w:rsidR="00C6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66273" w:rsidRPr="00C66273">
              <w:rPr>
                <w:rFonts w:ascii="Times New Roman" w:hAnsi="Times New Roman" w:cs="Times New Roman"/>
                <w:b/>
                <w:sz w:val="24"/>
                <w:szCs w:val="24"/>
              </w:rPr>
              <w:t>Буркова Екатерина Евгеньевна</w:t>
            </w:r>
          </w:p>
          <w:p w:rsidR="00B67466" w:rsidRPr="001716A6" w:rsidRDefault="00B67466" w:rsidP="00C6627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606D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6273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265A-2345-40E1-BE84-A776AF95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684</cp:revision>
  <dcterms:created xsi:type="dcterms:W3CDTF">2014-07-03T15:28:00Z</dcterms:created>
  <dcterms:modified xsi:type="dcterms:W3CDTF">2023-09-18T04:32:00Z</dcterms:modified>
</cp:coreProperties>
</file>