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6272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6272B" w:rsidRPr="0026272B">
        <w:rPr>
          <w:rFonts w:hAnsi="Cambria" w:cs="Calibri"/>
          <w:b/>
          <w:sz w:val="24"/>
          <w:szCs w:val="24"/>
        </w:rPr>
        <w:t>Фестиваль</w:t>
      </w:r>
      <w:r w:rsidR="0026272B" w:rsidRPr="0026272B">
        <w:rPr>
          <w:rFonts w:hAnsi="Cambria" w:cs="Calibri"/>
          <w:b/>
          <w:sz w:val="24"/>
          <w:szCs w:val="24"/>
        </w:rPr>
        <w:t xml:space="preserve"> </w:t>
      </w:r>
      <w:r w:rsidR="0026272B" w:rsidRPr="0026272B">
        <w:rPr>
          <w:rFonts w:hAnsi="Cambria" w:cs="Calibri"/>
          <w:b/>
          <w:sz w:val="24"/>
          <w:szCs w:val="24"/>
        </w:rPr>
        <w:t>творческих</w:t>
      </w:r>
      <w:r w:rsidR="0026272B" w:rsidRPr="0026272B">
        <w:rPr>
          <w:rFonts w:hAnsi="Cambria" w:cs="Calibri"/>
          <w:b/>
          <w:sz w:val="24"/>
          <w:szCs w:val="24"/>
        </w:rPr>
        <w:t xml:space="preserve"> </w:t>
      </w:r>
      <w:r w:rsidR="0026272B" w:rsidRPr="0026272B">
        <w:rPr>
          <w:rFonts w:hAnsi="Cambria" w:cs="Calibri"/>
          <w:b/>
          <w:sz w:val="24"/>
          <w:szCs w:val="24"/>
        </w:rPr>
        <w:t>работ</w:t>
      </w:r>
      <w:r w:rsidR="0026272B" w:rsidRPr="0026272B">
        <w:rPr>
          <w:rFonts w:hAnsi="Cambria" w:cs="Calibri"/>
          <w:b/>
          <w:sz w:val="24"/>
          <w:szCs w:val="24"/>
        </w:rPr>
        <w:t xml:space="preserve"> </w:t>
      </w:r>
      <w:r w:rsidR="0026272B" w:rsidRPr="0026272B">
        <w:rPr>
          <w:rFonts w:hAnsi="Cambria" w:cs="Calibri"/>
          <w:b/>
          <w:sz w:val="24"/>
          <w:szCs w:val="24"/>
        </w:rPr>
        <w:t>и</w:t>
      </w:r>
      <w:r w:rsidR="0026272B" w:rsidRPr="0026272B">
        <w:rPr>
          <w:rFonts w:hAnsi="Cambria" w:cs="Calibri"/>
          <w:b/>
          <w:sz w:val="24"/>
          <w:szCs w:val="24"/>
        </w:rPr>
        <w:t xml:space="preserve"> </w:t>
      </w:r>
      <w:proofErr w:type="spellStart"/>
      <w:r w:rsidR="0026272B" w:rsidRPr="0026272B">
        <w:rPr>
          <w:rFonts w:hAnsi="Cambria" w:cs="Calibri"/>
          <w:b/>
          <w:sz w:val="24"/>
          <w:szCs w:val="24"/>
        </w:rPr>
        <w:t>учебно</w:t>
      </w:r>
      <w:proofErr w:type="spellEnd"/>
      <w:r w:rsidR="0026272B" w:rsidRPr="0026272B">
        <w:rPr>
          <w:rFonts w:hAnsi="Cambria" w:cs="Calibri"/>
          <w:b/>
          <w:sz w:val="24"/>
          <w:szCs w:val="24"/>
        </w:rPr>
        <w:t xml:space="preserve"> </w:t>
      </w:r>
      <w:r w:rsidR="0026272B" w:rsidRPr="0026272B">
        <w:rPr>
          <w:rFonts w:hAnsi="Cambria" w:cs="Calibri"/>
          <w:b/>
          <w:sz w:val="24"/>
          <w:szCs w:val="24"/>
        </w:rPr>
        <w:t>–</w:t>
      </w:r>
      <w:r w:rsidR="0026272B" w:rsidRPr="0026272B">
        <w:rPr>
          <w:rFonts w:hAnsi="Cambria" w:cs="Calibri"/>
          <w:b/>
          <w:sz w:val="24"/>
          <w:szCs w:val="24"/>
        </w:rPr>
        <w:t xml:space="preserve"> </w:t>
      </w:r>
      <w:r w:rsidR="0026272B" w:rsidRPr="0026272B">
        <w:rPr>
          <w:rFonts w:hAnsi="Cambria" w:cs="Calibri"/>
          <w:b/>
          <w:sz w:val="24"/>
          <w:szCs w:val="24"/>
        </w:rPr>
        <w:t>методических</w:t>
      </w:r>
      <w:r w:rsidR="0026272B" w:rsidRPr="0026272B">
        <w:rPr>
          <w:rFonts w:hAnsi="Cambria" w:cs="Calibri"/>
          <w:b/>
          <w:sz w:val="24"/>
          <w:szCs w:val="24"/>
        </w:rPr>
        <w:t xml:space="preserve"> </w:t>
      </w:r>
      <w:r w:rsidR="0026272B" w:rsidRPr="0026272B">
        <w:rPr>
          <w:rFonts w:hAnsi="Cambria" w:cs="Calibri"/>
          <w:b/>
          <w:sz w:val="24"/>
          <w:szCs w:val="24"/>
        </w:rPr>
        <w:t>разработок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6272B" w:rsidRDefault="0026272B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6272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 </w:t>
            </w:r>
            <w:proofErr w:type="gramStart"/>
            <w:r w:rsidRPr="0026272B">
              <w:rPr>
                <w:rFonts w:asciiTheme="majorHAnsi" w:hAnsiTheme="majorHAnsi" w:cstheme="minorHAnsi"/>
                <w:b/>
                <w:sz w:val="24"/>
                <w:szCs w:val="24"/>
              </w:rPr>
              <w:t>ДО</w:t>
            </w:r>
            <w:proofErr w:type="gramEnd"/>
            <w:r w:rsidRPr="0026272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</w:t>
            </w:r>
            <w:proofErr w:type="gramStart"/>
            <w:r w:rsidRPr="0026272B">
              <w:rPr>
                <w:rFonts w:asciiTheme="majorHAnsi" w:hAnsiTheme="majorHAnsi" w:cstheme="minorHAnsi"/>
                <w:b/>
                <w:sz w:val="24"/>
                <w:szCs w:val="24"/>
              </w:rPr>
              <w:t>Дом</w:t>
            </w:r>
            <w:proofErr w:type="gramEnd"/>
            <w:r w:rsidRPr="0026272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творчества </w:t>
            </w:r>
            <w:proofErr w:type="spellStart"/>
            <w:r w:rsidRPr="0026272B">
              <w:rPr>
                <w:rFonts w:asciiTheme="majorHAnsi" w:hAnsiTheme="majorHAnsi" w:cstheme="minorHAnsi"/>
                <w:b/>
                <w:sz w:val="24"/>
                <w:szCs w:val="24"/>
              </w:rPr>
              <w:t>Яковлевского</w:t>
            </w:r>
            <w:proofErr w:type="spellEnd"/>
            <w:r w:rsidRPr="0026272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6272B" w:rsidRDefault="0026272B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26272B">
              <w:rPr>
                <w:rFonts w:asciiTheme="majorHAnsi" w:hAnsiTheme="majorHAnsi" w:cstheme="minorHAnsi"/>
                <w:b/>
                <w:sz w:val="24"/>
                <w:szCs w:val="24"/>
              </w:rPr>
              <w:t>Шубитидзе</w:t>
            </w:r>
            <w:proofErr w:type="spellEnd"/>
            <w:r w:rsidRPr="0026272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6272B">
              <w:rPr>
                <w:rFonts w:asciiTheme="majorHAnsi" w:hAnsiTheme="majorHAnsi" w:cstheme="minorHAnsi"/>
                <w:b/>
                <w:sz w:val="24"/>
                <w:szCs w:val="24"/>
              </w:rPr>
              <w:t>Элина</w:t>
            </w:r>
            <w:proofErr w:type="spellEnd"/>
            <w:r w:rsidRPr="0026272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Геннадьевна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272B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28F3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A4BF-9416-4BFF-AA26-38710DF3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686</cp:revision>
  <dcterms:created xsi:type="dcterms:W3CDTF">2014-07-03T15:28:00Z</dcterms:created>
  <dcterms:modified xsi:type="dcterms:W3CDTF">2023-09-22T06:07:00Z</dcterms:modified>
</cp:coreProperties>
</file>