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272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272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272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A1A2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2919"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F0E64" w:rsidRPr="000F0E64">
        <w:rPr>
          <w:rFonts w:asciiTheme="majorHAnsi" w:hAnsiTheme="majorHAnsi" w:cs="Arial"/>
          <w:b/>
        </w:rPr>
        <w:t>Лучшее занятие психолога, логопеда, дефектолога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0F0E64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F2D2E">
              <w:rPr>
                <w:rFonts w:ascii="Times New Roman" w:hAnsi="Times New Roman"/>
                <w:sz w:val="24"/>
                <w:szCs w:val="24"/>
              </w:rPr>
              <w:t>МАДОУ «Детский сад №277»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2D2E">
              <w:rPr>
                <w:rFonts w:ascii="Times New Roman" w:hAnsi="Times New Roman"/>
                <w:sz w:val="24"/>
                <w:szCs w:val="24"/>
              </w:rPr>
              <w:t>Алтайский край, г. Барнаул</w:t>
            </w:r>
          </w:p>
        </w:tc>
        <w:tc>
          <w:tcPr>
            <w:tcW w:w="3710" w:type="dxa"/>
          </w:tcPr>
          <w:p w:rsidR="008B1A08" w:rsidRPr="00E8666E" w:rsidRDefault="000F0E64" w:rsidP="00CE27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F2D2E">
              <w:rPr>
                <w:rFonts w:ascii="Times New Roman" w:hAnsi="Times New Roman"/>
                <w:sz w:val="24"/>
                <w:szCs w:val="24"/>
              </w:rPr>
              <w:t>Алексеева Марина Константиновна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96EB9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0E64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166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27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2AA0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1A2F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81AA-39EB-4BDB-B697-6E56A20A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547</cp:revision>
  <dcterms:created xsi:type="dcterms:W3CDTF">2016-12-03T05:02:00Z</dcterms:created>
  <dcterms:modified xsi:type="dcterms:W3CDTF">2022-06-22T15:35:00Z</dcterms:modified>
</cp:coreProperties>
</file>