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C7FE3">
        <w:rPr>
          <w:rFonts w:asciiTheme="minorHAnsi" w:hAnsiTheme="minorHAnsi" w:cstheme="minorHAnsi"/>
          <w:b/>
          <w:sz w:val="20"/>
          <w:szCs w:val="20"/>
        </w:rPr>
        <w:t>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C7FE3" w:rsidRPr="00AC7FE3">
        <w:rPr>
          <w:rFonts w:asciiTheme="majorHAnsi" w:hAnsiTheme="majorHAnsi" w:cs="Arial"/>
          <w:b/>
        </w:rPr>
        <w:t>Портфолио воспитателя, специалиста, педагога ДОУ и ДОД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22047" w:rsidRDefault="00AC7FE3" w:rsidP="0022204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22047">
              <w:rPr>
                <w:rFonts w:asciiTheme="majorHAnsi" w:hAnsiTheme="majorHAnsi" w:cstheme="minorHAnsi"/>
              </w:rPr>
              <w:t>МКДОУ д/с №466, г. Новосибирск</w:t>
            </w:r>
          </w:p>
        </w:tc>
        <w:tc>
          <w:tcPr>
            <w:tcW w:w="3710" w:type="dxa"/>
          </w:tcPr>
          <w:p w:rsidR="00202519" w:rsidRPr="00222047" w:rsidRDefault="00AC7FE3" w:rsidP="00222047">
            <w:pPr>
              <w:jc w:val="center"/>
              <w:rPr>
                <w:rFonts w:asciiTheme="majorHAnsi" w:hAnsiTheme="majorHAnsi" w:cstheme="minorHAnsi"/>
              </w:rPr>
            </w:pPr>
            <w:r w:rsidRPr="00222047">
              <w:rPr>
                <w:rFonts w:asciiTheme="majorHAnsi" w:hAnsiTheme="majorHAnsi" w:cstheme="minorHAnsi"/>
              </w:rPr>
              <w:t>Борисова Наталья Сергеевна</w:t>
            </w:r>
          </w:p>
        </w:tc>
        <w:tc>
          <w:tcPr>
            <w:tcW w:w="2286" w:type="dxa"/>
          </w:tcPr>
          <w:p w:rsidR="00A41A57" w:rsidRPr="00222047" w:rsidRDefault="00E14D1A" w:rsidP="0022204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2204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2204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2204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63C92" w:rsidRPr="0022204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2204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170C"/>
    <w:rsid w:val="00222047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1807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C7FE3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3C92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3D2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B858-36B7-47C4-A9C5-DADA550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193</cp:revision>
  <dcterms:created xsi:type="dcterms:W3CDTF">2016-12-03T05:02:00Z</dcterms:created>
  <dcterms:modified xsi:type="dcterms:W3CDTF">2021-06-25T09:54:00Z</dcterms:modified>
</cp:coreProperties>
</file>