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8419B" w:rsidRPr="00D8419B">
        <w:rPr>
          <w:rFonts w:asciiTheme="majorHAnsi" w:hAnsiTheme="majorHAnsi" w:cs="Arial"/>
          <w:b/>
        </w:rPr>
        <w:t>Лучшие сценарии досуговых программ с веселыми играми, песнями, забавными конкурсами и танцами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D8419B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36 «Улыбка», Кемеровская область, г. Междуреченск</w:t>
            </w:r>
          </w:p>
        </w:tc>
        <w:tc>
          <w:tcPr>
            <w:tcW w:w="3710" w:type="dxa"/>
          </w:tcPr>
          <w:p w:rsidR="00202519" w:rsidRPr="007B1431" w:rsidRDefault="00D8419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Смирнова Наталья Сергеевна, Волкова Анжелика Владимировна</w:t>
            </w:r>
          </w:p>
        </w:tc>
        <w:tc>
          <w:tcPr>
            <w:tcW w:w="2286" w:type="dxa"/>
          </w:tcPr>
          <w:p w:rsidR="00A41A57" w:rsidRPr="007B1431" w:rsidRDefault="00E14D1A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C5629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8E82-3D06-4B59-AC21-73F22640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186</cp:revision>
  <dcterms:created xsi:type="dcterms:W3CDTF">2016-12-03T05:02:00Z</dcterms:created>
  <dcterms:modified xsi:type="dcterms:W3CDTF">2021-06-17T08:07:00Z</dcterms:modified>
</cp:coreProperties>
</file>