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70F94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23CB4">
        <w:rPr>
          <w:rFonts w:asciiTheme="minorHAnsi" w:hAnsiTheme="minorHAnsi" w:cstheme="minorHAnsi"/>
          <w:b/>
        </w:rPr>
        <w:t>1</w:t>
      </w:r>
      <w:r w:rsidR="00AD6C14">
        <w:rPr>
          <w:rFonts w:asciiTheme="minorHAnsi" w:hAnsiTheme="minorHAnsi" w:cstheme="minorHAnsi"/>
          <w:b/>
        </w:rPr>
        <w:t>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F70F94" w:rsidRPr="00F70F94">
        <w:rPr>
          <w:rFonts w:eastAsia="Calibri" w:cstheme="minorHAnsi"/>
          <w:b/>
          <w:sz w:val="24"/>
          <w:szCs w:val="24"/>
        </w:rPr>
        <w:t>Нравственно-патриотический конкурс «9 Мая – Наша Победа»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5707DA" w:rsidRPr="000F0694" w:rsidRDefault="000F0694" w:rsidP="009210E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F0694">
              <w:rPr>
                <w:rFonts w:cstheme="minorHAnsi"/>
                <w:b/>
                <w:sz w:val="24"/>
                <w:szCs w:val="24"/>
              </w:rPr>
              <w:t>МАДОУ №85,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362B5E" w:rsidRPr="00F70F94" w:rsidRDefault="00F70F94" w:rsidP="009210ED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70F94">
              <w:rPr>
                <w:rFonts w:cstheme="minorHAnsi"/>
                <w:b/>
                <w:sz w:val="24"/>
                <w:szCs w:val="24"/>
              </w:rPr>
              <w:t>Прибыткова Татьяна Васильевна, Егорова Виктория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694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65A8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47A1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163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41D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0F94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F0DA3-1D12-4572-A6D9-F42E9330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24</cp:revision>
  <dcterms:created xsi:type="dcterms:W3CDTF">2026-04-18T05:06:00Z</dcterms:created>
  <dcterms:modified xsi:type="dcterms:W3CDTF">2026-05-25T11:33:00Z</dcterms:modified>
</cp:coreProperties>
</file>