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605B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605BF" w:rsidRPr="00C605BF">
        <w:rPr>
          <w:rFonts w:eastAsia="Calibri" w:cstheme="minorHAnsi"/>
          <w:b/>
          <w:sz w:val="24"/>
          <w:szCs w:val="24"/>
        </w:rPr>
        <w:t>Моя профессия - моё будущее!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605BF" w:rsidRPr="00C605BF" w:rsidRDefault="00C605BF" w:rsidP="00C605B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605BF">
              <w:rPr>
                <w:rFonts w:cstheme="minorHAnsi"/>
                <w:b/>
                <w:color w:val="000000" w:themeColor="text1"/>
                <w:sz w:val="24"/>
                <w:szCs w:val="24"/>
              </w:rPr>
              <w:t>Центр-колледж прикладных квалификаций</w:t>
            </w:r>
          </w:p>
          <w:p w:rsidR="008D5D55" w:rsidRPr="00C605BF" w:rsidRDefault="008D5D55" w:rsidP="00C605B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8D5D55" w:rsidRPr="00C605BF" w:rsidRDefault="00C605BF" w:rsidP="00C605B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605BF">
              <w:rPr>
                <w:rFonts w:cstheme="minorHAnsi"/>
                <w:b/>
                <w:color w:val="000000" w:themeColor="text1"/>
                <w:sz w:val="24"/>
                <w:szCs w:val="24"/>
              </w:rPr>
              <w:t>Коновалова Любовь Ивановн,</w:t>
            </w:r>
          </w:p>
          <w:p w:rsidR="00C605BF" w:rsidRPr="00C605BF" w:rsidRDefault="00C605BF" w:rsidP="00C605B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605BF">
              <w:rPr>
                <w:rFonts w:cstheme="minorHAnsi"/>
                <w:b/>
                <w:color w:val="000000" w:themeColor="text1"/>
                <w:sz w:val="24"/>
                <w:szCs w:val="24"/>
              </w:rPr>
              <w:t>Игнатова Любовь Алексеевна</w:t>
            </w:r>
          </w:p>
          <w:p w:rsidR="00C605BF" w:rsidRPr="00C605BF" w:rsidRDefault="00C605BF" w:rsidP="00C605B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4063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0835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1C22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5BF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E6CA-6D47-44AF-8112-4ED0F839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26</cp:revision>
  <dcterms:created xsi:type="dcterms:W3CDTF">2026-04-18T05:06:00Z</dcterms:created>
  <dcterms:modified xsi:type="dcterms:W3CDTF">2026-05-24T08:36:00Z</dcterms:modified>
</cp:coreProperties>
</file>