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66B8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66B85" w:rsidRPr="00766B8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Исследовательские и научные работы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766B85" w:rsidRDefault="00766B85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66B85">
              <w:rPr>
                <w:rFonts w:cstheme="minorHAnsi"/>
                <w:b/>
                <w:sz w:val="24"/>
                <w:szCs w:val="24"/>
              </w:rPr>
              <w:t xml:space="preserve">МОУ СОШ № 24, Республика Мордовия, </w:t>
            </w:r>
            <w:proofErr w:type="gramStart"/>
            <w:r w:rsidRPr="00766B8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66B85">
              <w:rPr>
                <w:rFonts w:cstheme="minorHAnsi"/>
                <w:b/>
                <w:sz w:val="24"/>
                <w:szCs w:val="24"/>
              </w:rPr>
              <w:t>. Саранск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766B85" w:rsidRDefault="00766B85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66B85">
              <w:rPr>
                <w:rFonts w:cstheme="minorHAnsi"/>
                <w:b/>
                <w:sz w:val="24"/>
                <w:szCs w:val="24"/>
              </w:rPr>
              <w:t>Кижапкина</w:t>
            </w:r>
            <w:proofErr w:type="spellEnd"/>
            <w:r w:rsidRPr="00766B85">
              <w:rPr>
                <w:rFonts w:cstheme="minorHAnsi"/>
                <w:b/>
                <w:sz w:val="24"/>
                <w:szCs w:val="24"/>
              </w:rPr>
              <w:t xml:space="preserve"> Ирина Николаевна,</w:t>
            </w:r>
          </w:p>
          <w:p w:rsidR="00766B85" w:rsidRPr="00766B85" w:rsidRDefault="00766B85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766B85">
              <w:rPr>
                <w:rFonts w:cstheme="minorHAnsi"/>
                <w:b/>
                <w:sz w:val="24"/>
                <w:szCs w:val="24"/>
              </w:rPr>
              <w:t>Конакова</w:t>
            </w:r>
            <w:proofErr w:type="gramEnd"/>
            <w:r w:rsidRPr="00766B85">
              <w:rPr>
                <w:rFonts w:cstheme="minorHAnsi"/>
                <w:b/>
                <w:sz w:val="24"/>
                <w:szCs w:val="24"/>
              </w:rPr>
              <w:t xml:space="preserve"> Виктория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6B85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4FAF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6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1D199-12A5-401F-92BC-E0C178F11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853</cp:revision>
  <dcterms:created xsi:type="dcterms:W3CDTF">2014-07-03T15:28:00Z</dcterms:created>
  <dcterms:modified xsi:type="dcterms:W3CDTF">2024-05-21T08:20:00Z</dcterms:modified>
</cp:coreProperties>
</file>