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4E45A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4E45A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4E45A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E45A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E45A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E45A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202B2">
        <w:rPr>
          <w:rFonts w:asciiTheme="minorHAnsi" w:hAnsiTheme="minorHAnsi" w:cstheme="minorHAnsi"/>
          <w:b/>
          <w:sz w:val="20"/>
          <w:szCs w:val="20"/>
        </w:rPr>
        <w:t>2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4E45AF" w:rsidRPr="004E45AF">
        <w:rPr>
          <w:rFonts w:asciiTheme="majorHAnsi" w:hAnsiTheme="majorHAnsi" w:cs="Arial"/>
          <w:b/>
        </w:rPr>
        <w:t>Фестиваль уроков 2021-2022 учебного года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3F0767" w:rsidP="00D4564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F01700">
              <w:t>Муниципальное автономное общеобразовательное учреждение «Гимназия «Гармония»</w:t>
            </w:r>
            <w:r>
              <w:t xml:space="preserve">,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r w:rsidRPr="00F01700">
              <w:t>Великий Новгород</w:t>
            </w:r>
          </w:p>
        </w:tc>
        <w:tc>
          <w:tcPr>
            <w:tcW w:w="3710" w:type="dxa"/>
          </w:tcPr>
          <w:p w:rsidR="008B1A08" w:rsidRPr="006E1F46" w:rsidRDefault="004E45AF" w:rsidP="00553DFD">
            <w:pPr>
              <w:jc w:val="center"/>
              <w:rPr>
                <w:rFonts w:asciiTheme="majorHAnsi" w:hAnsiTheme="majorHAnsi" w:cstheme="minorHAnsi"/>
              </w:rPr>
            </w:pPr>
            <w:r w:rsidRPr="00A96837">
              <w:t>Семенова Анна Николаевна, Шаповал Светлана Александровна</w:t>
            </w:r>
          </w:p>
        </w:tc>
        <w:tc>
          <w:tcPr>
            <w:tcW w:w="2286" w:type="dxa"/>
          </w:tcPr>
          <w:p w:rsidR="008B1A08" w:rsidRPr="006E1F46" w:rsidRDefault="003F0767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112E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85E4B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767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45AF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603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C58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1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8A997-7FA5-4941-801F-699224FB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514</cp:revision>
  <dcterms:created xsi:type="dcterms:W3CDTF">2016-12-03T05:02:00Z</dcterms:created>
  <dcterms:modified xsi:type="dcterms:W3CDTF">2022-05-24T08:10:00Z</dcterms:modified>
</cp:coreProperties>
</file>