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3100C3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3100C3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3100C3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100C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100C3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A720F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C17B61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202B2">
        <w:rPr>
          <w:rFonts w:asciiTheme="minorHAnsi" w:hAnsiTheme="minorHAnsi" w:cstheme="minorHAnsi"/>
          <w:b/>
          <w:sz w:val="20"/>
          <w:szCs w:val="20"/>
        </w:rPr>
        <w:t>2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C17B61" w:rsidRPr="00C17B61">
        <w:rPr>
          <w:rFonts w:asciiTheme="majorHAnsi" w:hAnsiTheme="majorHAnsi" w:cs="Arial"/>
          <w:b/>
        </w:rPr>
        <w:t>Растения и насекомые планеты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C17B61" w:rsidP="00D4564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МКДОУ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</w:t>
            </w:r>
            <w:proofErr w:type="spellEnd"/>
            <w:r>
              <w:rPr>
                <w:rFonts w:cstheme="minorHAnsi"/>
                <w:sz w:val="20"/>
                <w:szCs w:val="20"/>
              </w:rPr>
              <w:t>/с № 249, г. Новосибирск</w:t>
            </w:r>
          </w:p>
        </w:tc>
        <w:tc>
          <w:tcPr>
            <w:tcW w:w="3710" w:type="dxa"/>
          </w:tcPr>
          <w:p w:rsidR="008B1A08" w:rsidRPr="00C17B61" w:rsidRDefault="00C17B61" w:rsidP="00553DFD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Смоляк Наталья Анатольевна, Зарубин Артем,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Ширковец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Иван</w:t>
            </w:r>
          </w:p>
        </w:tc>
        <w:tc>
          <w:tcPr>
            <w:tcW w:w="2286" w:type="dxa"/>
          </w:tcPr>
          <w:p w:rsidR="008B1A08" w:rsidRPr="006E1F46" w:rsidRDefault="00C17B61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584BA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063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17B61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9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740AC-6488-4B37-80DC-F75530F9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511</cp:revision>
  <dcterms:created xsi:type="dcterms:W3CDTF">2016-12-03T05:02:00Z</dcterms:created>
  <dcterms:modified xsi:type="dcterms:W3CDTF">2022-05-22T12:21:00Z</dcterms:modified>
</cp:coreProperties>
</file>