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2C5A84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C5A84" w:rsidRPr="002C5A84">
        <w:rPr>
          <w:rFonts w:asciiTheme="majorHAnsi" w:hAnsiTheme="majorHAnsi" w:cs="Arial"/>
          <w:b/>
        </w:rPr>
        <w:t>Мир вокруг нас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C5A84" w:rsidRPr="0000517D" w:rsidRDefault="002C5A84" w:rsidP="0000517D">
            <w:pPr>
              <w:pStyle w:val="a3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0517D">
              <w:rPr>
                <w:rFonts w:asciiTheme="majorHAnsi" w:hAnsiTheme="majorHAnsi"/>
                <w:color w:val="000000"/>
                <w:sz w:val="22"/>
                <w:szCs w:val="22"/>
              </w:rPr>
              <w:t>МБДОУ детский сад №2, г. Ревда</w:t>
            </w:r>
          </w:p>
          <w:p w:rsidR="00224FCB" w:rsidRPr="0000517D" w:rsidRDefault="00224FCB" w:rsidP="0000517D">
            <w:pPr>
              <w:jc w:val="center"/>
              <w:rPr>
                <w:rFonts w:asciiTheme="majorHAnsi" w:hAnsiTheme="majorHAnsi" w:cstheme="minorHAnsi"/>
              </w:rPr>
            </w:pPr>
          </w:p>
          <w:p w:rsidR="00A41A57" w:rsidRPr="0000517D" w:rsidRDefault="00A41A57" w:rsidP="000051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00517D" w:rsidRDefault="002C5A84" w:rsidP="0000517D">
            <w:pPr>
              <w:jc w:val="center"/>
              <w:rPr>
                <w:rFonts w:asciiTheme="majorHAnsi" w:hAnsiTheme="majorHAnsi" w:cstheme="minorHAnsi"/>
              </w:rPr>
            </w:pPr>
            <w:r w:rsidRPr="0000517D">
              <w:rPr>
                <w:rFonts w:asciiTheme="majorHAnsi" w:hAnsiTheme="majorHAnsi"/>
                <w:color w:val="000000"/>
              </w:rPr>
              <w:t>Андрущак София, Борисенко Варвара, Светличная Любовь Анатольевна, Филонова Людмила Васильевна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C5A8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517D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5A8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0840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5928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BF56-E2E9-4A9A-AB39-20544FDA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142</cp:revision>
  <dcterms:created xsi:type="dcterms:W3CDTF">2016-12-03T05:02:00Z</dcterms:created>
  <dcterms:modified xsi:type="dcterms:W3CDTF">2021-05-26T06:36:00Z</dcterms:modified>
</cp:coreProperties>
</file>