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01DB3">
        <w:rPr>
          <w:rFonts w:asciiTheme="minorHAnsi" w:hAnsiTheme="minorHAnsi" w:cstheme="minorHAnsi"/>
          <w:b/>
          <w:sz w:val="20"/>
          <w:szCs w:val="20"/>
        </w:rPr>
        <w:t>0</w:t>
      </w:r>
      <w:r w:rsidR="00C95C96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95C96" w:rsidRPr="00C95C96">
        <w:rPr>
          <w:rFonts w:asciiTheme="majorHAnsi" w:hAnsiTheme="majorHAnsi" w:cs="Arial"/>
          <w:b/>
        </w:rPr>
        <w:t>Чудеса аппликации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40D91" w:rsidRDefault="00D870C5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0D91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МБДОУ «Детский сад № 22 «Малыш», </w:t>
            </w:r>
            <w:r w:rsidRPr="00040D91">
              <w:rPr>
                <w:rFonts w:asciiTheme="majorHAnsi" w:hAnsiTheme="majorHAnsi" w:cstheme="minorHAnsi"/>
                <w:sz w:val="22"/>
                <w:szCs w:val="22"/>
              </w:rPr>
              <w:t>г. Междуреченск</w:t>
            </w:r>
          </w:p>
        </w:tc>
        <w:tc>
          <w:tcPr>
            <w:tcW w:w="3951" w:type="dxa"/>
          </w:tcPr>
          <w:p w:rsidR="00202519" w:rsidRPr="00040D91" w:rsidRDefault="00C95C96" w:rsidP="00AC167D">
            <w:pPr>
              <w:jc w:val="center"/>
              <w:rPr>
                <w:rFonts w:asciiTheme="majorHAnsi" w:hAnsiTheme="majorHAnsi" w:cstheme="minorHAnsi"/>
              </w:rPr>
            </w:pPr>
            <w:r w:rsidRPr="00040D91">
              <w:rPr>
                <w:rFonts w:asciiTheme="majorHAnsi" w:hAnsiTheme="majorHAnsi" w:cstheme="minorHAnsi"/>
              </w:rPr>
              <w:t>Ануфриева Дарья, Зальцзейлер Ольга Олеговна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40D91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55E9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4FA2-79CA-4738-8720-65C0BD1E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138</cp:revision>
  <dcterms:created xsi:type="dcterms:W3CDTF">2016-12-03T05:02:00Z</dcterms:created>
  <dcterms:modified xsi:type="dcterms:W3CDTF">2021-05-26T06:36:00Z</dcterms:modified>
</cp:coreProperties>
</file>