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17D1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17D15" w:rsidRPr="00E17D15">
        <w:rPr>
          <w:rFonts w:eastAsia="Calibri" w:cstheme="minorHAnsi"/>
          <w:b/>
          <w:sz w:val="24"/>
          <w:szCs w:val="24"/>
        </w:rPr>
        <w:t>Из методической копилки преподавателя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E17D15" w:rsidRDefault="00E17D15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17D15">
              <w:rPr>
                <w:rFonts w:cstheme="minorHAnsi"/>
                <w:b/>
                <w:sz w:val="24"/>
                <w:szCs w:val="24"/>
              </w:rPr>
              <w:t>ОГБПОУ «</w:t>
            </w:r>
            <w:proofErr w:type="spellStart"/>
            <w:r w:rsidRPr="00E17D15">
              <w:rPr>
                <w:rFonts w:cstheme="minorHAnsi"/>
                <w:b/>
                <w:sz w:val="24"/>
                <w:szCs w:val="24"/>
              </w:rPr>
              <w:t>Нижнеудинское</w:t>
            </w:r>
            <w:proofErr w:type="spellEnd"/>
            <w:r w:rsidRPr="00E17D15">
              <w:rPr>
                <w:rFonts w:cstheme="minorHAnsi"/>
                <w:b/>
                <w:sz w:val="24"/>
                <w:szCs w:val="24"/>
              </w:rPr>
              <w:t xml:space="preserve"> медицинское училище»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E17D15" w:rsidRDefault="00E17D15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7D15">
              <w:rPr>
                <w:rFonts w:cstheme="minorHAnsi"/>
                <w:b/>
                <w:sz w:val="24"/>
                <w:szCs w:val="24"/>
              </w:rPr>
              <w:t>Зуева Анна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E17D1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 работы</w:t>
            </w: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A5DD-596E-46B3-9E85-1F66AFA6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2026-04-19T10:22:00Z</dcterms:modified>
</cp:coreProperties>
</file>