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C4B9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C4B9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C4B9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C4B9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C4B9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D2E6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3D7F8D">
        <w:rPr>
          <w:rFonts w:asciiTheme="minorHAnsi" w:hAnsiTheme="minorHAnsi" w:cstheme="minorHAnsi"/>
          <w:b/>
        </w:rPr>
        <w:t>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D7F8D" w:rsidRPr="003D7F8D">
        <w:rPr>
          <w:rFonts w:cstheme="minorHAnsi"/>
          <w:b/>
          <w:sz w:val="24"/>
          <w:szCs w:val="24"/>
        </w:rPr>
        <w:t>Студенческие научно-исследовательские работы, проекты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C4B91" w:rsidRPr="003D7F8D" w:rsidRDefault="003D7F8D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D7F8D">
              <w:rPr>
                <w:rFonts w:cstheme="minorHAnsi"/>
                <w:b/>
                <w:sz w:val="24"/>
                <w:szCs w:val="24"/>
              </w:rPr>
              <w:t>Московский областной медицинский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8C4B91" w:rsidRPr="003D7F8D" w:rsidRDefault="003D7F8D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D7F8D">
              <w:rPr>
                <w:rFonts w:cstheme="minorHAnsi"/>
                <w:b/>
                <w:sz w:val="24"/>
                <w:szCs w:val="24"/>
              </w:rPr>
              <w:t>Яковлева Татьяна Михайловна</w:t>
            </w:r>
          </w:p>
          <w:p w:rsidR="003D7F8D" w:rsidRPr="003D7F8D" w:rsidRDefault="003D7F8D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D7F8D">
              <w:rPr>
                <w:rFonts w:cstheme="minorHAnsi"/>
                <w:b/>
                <w:sz w:val="24"/>
                <w:szCs w:val="24"/>
              </w:rPr>
              <w:t>Абрамова Юлия</w:t>
            </w:r>
            <w:r w:rsidRPr="003D7F8D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Pr="003D7F8D">
              <w:rPr>
                <w:rFonts w:cstheme="minorHAnsi"/>
                <w:b/>
                <w:sz w:val="24"/>
                <w:szCs w:val="24"/>
              </w:rPr>
              <w:t>Дмитриевна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2E74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D7F8D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B0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91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2E61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9787B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7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023AD-1239-4798-B193-5727A0BB2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1057</cp:revision>
  <dcterms:created xsi:type="dcterms:W3CDTF">2014-07-03T15:28:00Z</dcterms:created>
  <dcterms:modified xsi:type="dcterms:W3CDTF">2025-04-22T10:07:00Z</dcterms:modified>
</cp:coreProperties>
</file>