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B5DB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B5DB0" w:rsidRPr="007B5DB0">
        <w:rPr>
          <w:rFonts w:ascii="Cambria" w:hAnsi="Cambria" w:cs="Arial"/>
          <w:b/>
          <w:sz w:val="24"/>
          <w:szCs w:val="24"/>
        </w:rPr>
        <w:t>Созвездие талантов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7B5DB0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«Лицей №6»,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7B5DB0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Селянина Елена Александровна, Ревенко Богдан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46D2-D486-4735-969B-B1DC338F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2023-04-19T11:43:00Z</dcterms:modified>
</cp:coreProperties>
</file>