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50A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50A2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94B4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94B42" w:rsidRPr="00294B42">
        <w:rPr>
          <w:rFonts w:asciiTheme="majorHAnsi" w:hAnsiTheme="majorHAnsi" w:cs="Arial"/>
          <w:b/>
        </w:rPr>
        <w:t>Физкультурно-оздоровительная работа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294B42" w:rsidRPr="00545927" w:rsidRDefault="00294B42" w:rsidP="00545927">
            <w:pPr>
              <w:pStyle w:val="Standard"/>
              <w:jc w:val="center"/>
              <w:rPr>
                <w:rFonts w:asciiTheme="majorHAnsi" w:hAnsiTheme="majorHAnsi" w:cs="Times New Roman"/>
                <w:sz w:val="22"/>
                <w:szCs w:val="22"/>
                <w:u w:val="single"/>
                <w:lang w:val="ru-RU"/>
              </w:rPr>
            </w:pPr>
            <w:r w:rsidRPr="00545927">
              <w:rPr>
                <w:rFonts w:asciiTheme="majorHAnsi" w:hAnsiTheme="majorHAnsi" w:cstheme="minorHAnsi"/>
                <w:sz w:val="22"/>
                <w:szCs w:val="22"/>
                <w:lang w:val="ru-RU"/>
              </w:rPr>
              <w:t xml:space="preserve">МДОУ </w:t>
            </w:r>
            <w:r w:rsidRPr="00545927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«Детский сад № 277 Дзержинского района Волгограда»</w:t>
            </w:r>
          </w:p>
          <w:p w:rsidR="008B1A08" w:rsidRPr="00545927" w:rsidRDefault="008B1A08" w:rsidP="0054592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545927" w:rsidRDefault="00294B42" w:rsidP="00545927">
            <w:pPr>
              <w:jc w:val="center"/>
              <w:rPr>
                <w:rFonts w:asciiTheme="majorHAnsi" w:hAnsiTheme="majorHAnsi" w:cstheme="minorHAnsi"/>
              </w:rPr>
            </w:pPr>
            <w:r w:rsidRPr="00545927">
              <w:rPr>
                <w:rFonts w:asciiTheme="majorHAnsi" w:hAnsiTheme="majorHAnsi"/>
              </w:rPr>
              <w:t>Кутузова Влада Вадимовна</w:t>
            </w:r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50A2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63C4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5927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7CAE-0C0B-45F2-A74F-B442240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488</cp:revision>
  <dcterms:created xsi:type="dcterms:W3CDTF">2016-12-03T05:02:00Z</dcterms:created>
  <dcterms:modified xsi:type="dcterms:W3CDTF">2022-04-26T16:01:00Z</dcterms:modified>
</cp:coreProperties>
</file>