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BE330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E330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E330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330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541C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541CF" w:rsidRPr="009541CF">
        <w:rPr>
          <w:rFonts w:asciiTheme="majorHAnsi" w:hAnsiTheme="majorHAnsi" w:cs="Arial"/>
          <w:b/>
        </w:rPr>
        <w:t>Информационно-коммуникационные технологии (ИКТ) в воспитательно-образовательном процессе ДОО по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9541CF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464D63">
              <w:rPr>
                <w:rStyle w:val="a5"/>
                <w:rFonts w:cstheme="minorHAnsi"/>
                <w:b w:val="0"/>
                <w:color w:val="000000"/>
                <w:sz w:val="20"/>
                <w:szCs w:val="20"/>
                <w:shd w:val="clear" w:color="auto" w:fill="FFFFFF"/>
              </w:rPr>
              <w:t>МБДОУ "Детский сад № 45 "Добрая фея"</w:t>
            </w:r>
            <w:r>
              <w:rPr>
                <w:rStyle w:val="a5"/>
                <w:rFonts w:cstheme="minorHAnsi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Кемеровская область, город Междуреченск</w:t>
            </w:r>
          </w:p>
        </w:tc>
        <w:tc>
          <w:tcPr>
            <w:tcW w:w="3710" w:type="dxa"/>
          </w:tcPr>
          <w:p w:rsidR="008B1A08" w:rsidRPr="00905210" w:rsidRDefault="009541CF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Хорошева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Елена Геннадьевна,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Чиспиякова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Инна Александровна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9541C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343E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41C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7D61-1C01-4FCB-9306-25744049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2016-12-03T05:02:00Z</dcterms:created>
  <dcterms:modified xsi:type="dcterms:W3CDTF">2022-03-23T15:45:00Z</dcterms:modified>
</cp:coreProperties>
</file>