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64A55">
        <w:rPr>
          <w:rFonts w:asciiTheme="minorHAnsi" w:hAnsiTheme="minorHAnsi" w:cstheme="minorHAnsi"/>
          <w:b/>
          <w:sz w:val="20"/>
          <w:szCs w:val="20"/>
        </w:rPr>
        <w:t>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64A55" w:rsidRPr="00164A55">
        <w:rPr>
          <w:rFonts w:asciiTheme="majorHAnsi" w:hAnsiTheme="majorHAnsi" w:cs="Arial"/>
          <w:b/>
        </w:rPr>
        <w:t>Техническое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91C90" w:rsidRDefault="00164A55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91C90">
              <w:rPr>
                <w:rFonts w:asciiTheme="majorHAnsi" w:hAnsiTheme="majorHAnsi" w:cstheme="minorHAnsi"/>
                <w:sz w:val="22"/>
                <w:szCs w:val="22"/>
              </w:rPr>
              <w:t>МБУ ДО "ЦНТТУ", Алтайский край, город Яровое</w:t>
            </w:r>
          </w:p>
        </w:tc>
        <w:tc>
          <w:tcPr>
            <w:tcW w:w="3951" w:type="dxa"/>
          </w:tcPr>
          <w:p w:rsidR="00202519" w:rsidRPr="00391C90" w:rsidRDefault="00164A55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91C90">
              <w:rPr>
                <w:rFonts w:asciiTheme="majorHAnsi" w:hAnsiTheme="majorHAnsi" w:cstheme="minorHAnsi"/>
                <w:sz w:val="22"/>
                <w:szCs w:val="22"/>
              </w:rPr>
              <w:t>Фирстов Алексей Александрович, Шнайдер Владислав Евгеньевич, Удовченко Дмитрий Валерьевич</w:t>
            </w:r>
          </w:p>
        </w:tc>
        <w:tc>
          <w:tcPr>
            <w:tcW w:w="2393" w:type="dxa"/>
          </w:tcPr>
          <w:p w:rsidR="00A41A57" w:rsidRPr="00391C90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91C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391C9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164A55" w:rsidRPr="00391C9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 w:rsidRPr="00391C9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1C9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3A48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4E4E-A856-49C1-8CA6-01160A8A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</cp:revision>
  <dcterms:created xsi:type="dcterms:W3CDTF">2016-12-03T05:02:00Z</dcterms:created>
  <dcterms:modified xsi:type="dcterms:W3CDTF">2021-03-24T09:27:00Z</dcterms:modified>
</cp:coreProperties>
</file>