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8E3ED6">
        <w:rPr>
          <w:rFonts w:asciiTheme="minorHAnsi" w:hAnsiTheme="minorHAnsi" w:cstheme="minorHAnsi"/>
          <w:b/>
          <w:sz w:val="20"/>
          <w:szCs w:val="20"/>
        </w:rPr>
        <w:t>2</w:t>
      </w:r>
      <w:r w:rsidR="00433E0B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22A9A">
        <w:rPr>
          <w:rFonts w:asciiTheme="minorHAnsi" w:hAnsiTheme="minorHAnsi" w:cstheme="minorHAnsi"/>
          <w:b/>
          <w:sz w:val="20"/>
          <w:szCs w:val="20"/>
        </w:rPr>
        <w:t>25</w:t>
      </w:r>
      <w:r w:rsidR="00E769E3">
        <w:rPr>
          <w:rFonts w:asciiTheme="minorHAnsi" w:hAnsiTheme="minorHAnsi" w:cstheme="minorHAnsi"/>
          <w:b/>
          <w:sz w:val="20"/>
          <w:szCs w:val="20"/>
        </w:rPr>
        <w:t>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433E0B" w:rsidRPr="00433E0B">
        <w:rPr>
          <w:rFonts w:asciiTheme="majorHAnsi" w:hAnsiTheme="majorHAnsi" w:cs="Arial"/>
          <w:b/>
        </w:rPr>
        <w:t>Лучший конспект НОД, ООД  в ДОУ 2020-2021 учебного года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B74BF1" w:rsidRDefault="00433E0B" w:rsidP="00B74B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B74BF1">
              <w:rPr>
                <w:rFonts w:asciiTheme="majorHAnsi" w:hAnsiTheme="majorHAnsi" w:cstheme="minorHAnsi"/>
              </w:rPr>
              <w:t>МАДОУ «ЦРР – детский сад №10», г. Кинешма, Ивановская область</w:t>
            </w:r>
          </w:p>
        </w:tc>
        <w:tc>
          <w:tcPr>
            <w:tcW w:w="3951" w:type="dxa"/>
          </w:tcPr>
          <w:p w:rsidR="00202519" w:rsidRPr="00B74BF1" w:rsidRDefault="00433E0B" w:rsidP="00B74BF1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B74BF1">
              <w:rPr>
                <w:rFonts w:asciiTheme="majorHAnsi" w:hAnsiTheme="majorHAnsi" w:cstheme="minorHAnsi"/>
                <w:sz w:val="24"/>
                <w:szCs w:val="24"/>
              </w:rPr>
              <w:t>Муравьева Ангелина Александровна</w:t>
            </w:r>
          </w:p>
        </w:tc>
        <w:tc>
          <w:tcPr>
            <w:tcW w:w="2393" w:type="dxa"/>
          </w:tcPr>
          <w:p w:rsidR="00A41A57" w:rsidRPr="00B74BF1" w:rsidRDefault="00433E0B" w:rsidP="00B74B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B74BF1">
              <w:rPr>
                <w:rFonts w:asciiTheme="majorHAnsi" w:hAnsiTheme="majorHAnsi" w:cstheme="minorHAnsi"/>
                <w:lang w:val="en-US"/>
              </w:rPr>
              <w:t>I</w:t>
            </w:r>
            <w:r w:rsidR="00CA36E9" w:rsidRPr="00B74BF1">
              <w:rPr>
                <w:rFonts w:asciiTheme="majorHAnsi" w:hAnsiTheme="majorHAnsi" w:cstheme="minorHAnsi"/>
              </w:rPr>
              <w:t xml:space="preserve"> степень</w:t>
            </w:r>
            <w:r w:rsidR="00D15282" w:rsidRPr="00B74BF1">
              <w:rPr>
                <w:rFonts w:asciiTheme="majorHAnsi" w:hAnsiTheme="majorHAnsi" w:cstheme="minorHAnsi"/>
              </w:rPr>
              <w:t xml:space="preserve"> (победитель</w:t>
            </w:r>
            <w:r w:rsidR="00FC18CE" w:rsidRPr="00B74BF1">
              <w:rPr>
                <w:rFonts w:asciiTheme="majorHAnsi" w:hAnsiTheme="majorHAnsi" w:cstheme="minorHAnsi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2A9A">
        <w:rPr>
          <w:rFonts w:asciiTheme="minorHAnsi" w:hAnsiTheme="minorHAnsi" w:cstheme="minorHAnsi"/>
          <w:b/>
          <w:sz w:val="20"/>
          <w:szCs w:val="20"/>
        </w:rPr>
        <w:t>05.04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62E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9671B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3E0B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3C6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58B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3ED6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4BF1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2FA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0D1A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582C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A6C35-0C1E-4693-A80A-77AAE916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</cp:revision>
  <dcterms:created xsi:type="dcterms:W3CDTF">2016-12-03T05:02:00Z</dcterms:created>
  <dcterms:modified xsi:type="dcterms:W3CDTF">2021-03-24T09:25:00Z</dcterms:modified>
</cp:coreProperties>
</file>