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B69F3">
        <w:rPr>
          <w:rFonts w:asciiTheme="minorHAnsi" w:hAnsiTheme="minorHAnsi" w:cstheme="minorHAnsi"/>
          <w:b/>
          <w:sz w:val="20"/>
          <w:szCs w:val="20"/>
        </w:rPr>
        <w:t>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B69F3" w:rsidRPr="001B69F3">
        <w:rPr>
          <w:rFonts w:asciiTheme="majorHAnsi" w:hAnsiTheme="majorHAnsi" w:cs="Arial"/>
          <w:b/>
        </w:rPr>
        <w:t>ФГОС СПО внеурочная деятельность как неотъемлемая часть образовательного процесса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B69F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ГАПОУ ЧО «Политехнический колледж», Челябинская область,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 Магнитогорск</w:t>
            </w:r>
          </w:p>
        </w:tc>
        <w:tc>
          <w:tcPr>
            <w:tcW w:w="3951" w:type="dxa"/>
          </w:tcPr>
          <w:p w:rsidR="00202519" w:rsidRPr="00CD6E7A" w:rsidRDefault="001B69F3" w:rsidP="002E46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Кольцова Евгения Владимировна</w:t>
            </w:r>
          </w:p>
        </w:tc>
        <w:tc>
          <w:tcPr>
            <w:tcW w:w="2393" w:type="dxa"/>
          </w:tcPr>
          <w:p w:rsidR="00A41A57" w:rsidRPr="00CA36E9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80538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4E4A"/>
    <w:rsid w:val="000C7402"/>
    <w:rsid w:val="000D4722"/>
    <w:rsid w:val="000E1C98"/>
    <w:rsid w:val="000F1D35"/>
    <w:rsid w:val="000F4557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64A55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69F3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46BC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7736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5114"/>
    <w:rsid w:val="005A7884"/>
    <w:rsid w:val="005B1FF7"/>
    <w:rsid w:val="005C01AE"/>
    <w:rsid w:val="005C1599"/>
    <w:rsid w:val="005D036B"/>
    <w:rsid w:val="005D0FC9"/>
    <w:rsid w:val="005D67B6"/>
    <w:rsid w:val="005D6CF5"/>
    <w:rsid w:val="005E1EC5"/>
    <w:rsid w:val="005E3BAE"/>
    <w:rsid w:val="005E3C06"/>
    <w:rsid w:val="005F1BA0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5383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5174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64EF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8D21-12AA-4F69-AA6D-87D6F2B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</cp:revision>
  <dcterms:created xsi:type="dcterms:W3CDTF">2016-12-03T05:02:00Z</dcterms:created>
  <dcterms:modified xsi:type="dcterms:W3CDTF">2021-03-24T07:41:00Z</dcterms:modified>
</cp:coreProperties>
</file>