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80A8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80A80" w:rsidRPr="00180A80">
        <w:rPr>
          <w:rFonts w:ascii="Cambria" w:hAnsi="Cambria" w:cs="Arial"/>
          <w:b/>
          <w:sz w:val="24"/>
          <w:szCs w:val="24"/>
        </w:rPr>
        <w:t>Детско-родительские проекты как форма социального партнерства детского сада и семьи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CD09FE" w:rsidRDefault="00180A80" w:rsidP="00CD09FE">
            <w:pPr>
              <w:pStyle w:val="a3"/>
              <w:shd w:val="clear" w:color="auto" w:fill="FFFFFF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</w:rPr>
              <w:t>МБДОУ детский сад № 276, Свердловская область, г. Екатеринбург</w:t>
            </w:r>
          </w:p>
          <w:p w:rsidR="00B65AAB" w:rsidRPr="009500F0" w:rsidRDefault="00B65AA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80A80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Демецкая Лариса Константиновна</w:t>
            </w:r>
            <w:r w:rsidRPr="009500F0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</w:rPr>
              <w:t xml:space="preserve">Бестоков  Дмитрий  Сергеевич 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685569" w:rsidRPr="009500F0" w:rsidTr="002356B7">
        <w:tc>
          <w:tcPr>
            <w:tcW w:w="521" w:type="dxa"/>
            <w:shd w:val="clear" w:color="auto" w:fill="FFFFFF" w:themeFill="background1"/>
          </w:tcPr>
          <w:p w:rsidR="00685569" w:rsidRPr="009500F0" w:rsidRDefault="00685569" w:rsidP="002356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85569" w:rsidRPr="009500F0" w:rsidRDefault="00685569" w:rsidP="002356B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«Умка», г. </w:t>
            </w:r>
            <w:r w:rsidRPr="00321B10">
              <w:rPr>
                <w:rFonts w:asciiTheme="majorHAnsi" w:hAnsiTheme="majorHAnsi" w:cstheme="minorHAnsi"/>
              </w:rPr>
              <w:t>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685569" w:rsidRPr="009500F0" w:rsidRDefault="00685569" w:rsidP="002356B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Протасова Елена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685569" w:rsidRPr="009500F0" w:rsidRDefault="00685569" w:rsidP="002356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0A80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5569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2FC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4B5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78BE-7F4E-415F-BAAA-2EA35E95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534</cp:revision>
  <dcterms:created xsi:type="dcterms:W3CDTF">2014-07-03T15:28:00Z</dcterms:created>
  <dcterms:modified xsi:type="dcterms:W3CDTF">2023-02-26T11:16:00Z</dcterms:modified>
</cp:coreProperties>
</file>