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131764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4D23CE">
        <w:rPr>
          <w:rFonts w:asciiTheme="minorHAnsi" w:hAnsiTheme="minorHAnsi" w:cstheme="minorHAnsi"/>
          <w:b/>
          <w:sz w:val="20"/>
          <w:szCs w:val="20"/>
        </w:rPr>
        <w:t>6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5E7EFE">
        <w:rPr>
          <w:rFonts w:asciiTheme="minorHAnsi" w:hAnsiTheme="minorHAnsi" w:cstheme="minorHAnsi"/>
          <w:b/>
          <w:sz w:val="20"/>
          <w:szCs w:val="20"/>
        </w:rPr>
        <w:t>1</w:t>
      </w:r>
      <w:r w:rsidR="00747583">
        <w:rPr>
          <w:rFonts w:asciiTheme="minorHAnsi" w:hAnsiTheme="minorHAnsi" w:cstheme="minorHAnsi"/>
          <w:b/>
          <w:sz w:val="20"/>
          <w:szCs w:val="20"/>
        </w:rPr>
        <w:t>5.02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4D23CE" w:rsidRPr="004D23CE">
        <w:rPr>
          <w:rFonts w:ascii="Cambria" w:hAnsi="Cambria" w:cs="Arial"/>
          <w:b/>
          <w:sz w:val="24"/>
          <w:szCs w:val="24"/>
        </w:rPr>
        <w:t>Декоративно-прикладное творчество - 2023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C67B73" w:rsidP="00DC6A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МБДОУ №33, г. Псков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4D23CE" w:rsidP="00DC6A5F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Бойкова</w:t>
            </w:r>
            <w:proofErr w:type="spellEnd"/>
            <w:r>
              <w:rPr>
                <w:rFonts w:asciiTheme="majorHAnsi" w:hAnsiTheme="majorHAnsi" w:cstheme="minorHAnsi"/>
              </w:rPr>
              <w:t xml:space="preserve"> Ольга Александровна, Косенкова Варвара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675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23CE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8758D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418ED"/>
    <w:rsid w:val="0094229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9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1F721-2A82-4C02-9905-282007858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535</cp:revision>
  <dcterms:created xsi:type="dcterms:W3CDTF">2014-07-03T15:28:00Z</dcterms:created>
  <dcterms:modified xsi:type="dcterms:W3CDTF">2023-02-26T11:40:00Z</dcterms:modified>
</cp:coreProperties>
</file>