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10CB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10CB8" w:rsidRPr="00C10CB8">
        <w:rPr>
          <w:rFonts w:asciiTheme="majorHAnsi" w:hAnsiTheme="majorHAnsi" w:cs="Arial"/>
          <w:b/>
        </w:rPr>
        <w:t>Всероссийский конкурс рефератов, курсовых и дипломных работ студентов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C10CB8" w:rsidP="00A77A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 xml:space="preserve">Технический колледж ТГТУ, </w:t>
            </w:r>
            <w:r w:rsidRPr="00C01C22">
              <w:t>г. Тамбов</w:t>
            </w:r>
          </w:p>
        </w:tc>
        <w:tc>
          <w:tcPr>
            <w:tcW w:w="3951" w:type="dxa"/>
          </w:tcPr>
          <w:p w:rsidR="00202519" w:rsidRPr="00CD6E7A" w:rsidRDefault="00C10CB8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Мосягина Надежда Геннадьевна, Белоусова Екатерина Евгеньевна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9082B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5F48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77A0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57C4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0CB8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2AB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BF0C-6A7D-4794-B68C-461FB3EF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27</cp:revision>
  <dcterms:created xsi:type="dcterms:W3CDTF">2016-12-03T05:02:00Z</dcterms:created>
  <dcterms:modified xsi:type="dcterms:W3CDTF">2021-02-19T09:48:00Z</dcterms:modified>
</cp:coreProperties>
</file>