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6663CE" w:rsidRDefault="006663CE" w:rsidP="006663CE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cs="Calibri"/>
            <w:shd w:val="clear" w:color="auto" w:fill="FFFFFF"/>
            <w:lang w:val="en-US"/>
          </w:rPr>
          <w:t>metodmagistr</w:t>
        </w:r>
        <w:r>
          <w:rPr>
            <w:rStyle w:val="a4"/>
            <w:rFonts w:cs="Calibri"/>
            <w:shd w:val="clear" w:color="auto" w:fill="FFFFFF"/>
          </w:rPr>
          <w:t>@</w:t>
        </w:r>
        <w:r>
          <w:rPr>
            <w:rStyle w:val="a4"/>
            <w:rFonts w:cs="Calibri"/>
            <w:shd w:val="clear" w:color="auto" w:fill="FFFFFF"/>
            <w:lang w:val="en-US"/>
          </w:rPr>
          <w:t>mail</w:t>
        </w:r>
        <w:r>
          <w:rPr>
            <w:rStyle w:val="a4"/>
            <w:rFonts w:cs="Calibri"/>
            <w:shd w:val="clear" w:color="auto" w:fill="FFFFFF"/>
          </w:rPr>
          <w:t>.</w:t>
        </w:r>
        <w:r>
          <w:rPr>
            <w:rStyle w:val="a4"/>
            <w:rFonts w:cs="Calibri"/>
            <w:shd w:val="clear" w:color="auto" w:fill="FFFFFF"/>
            <w:lang w:val="en-US"/>
          </w:rPr>
          <w:t>ru</w:t>
        </w:r>
      </w:hyperlink>
    </w:p>
    <w:p w:rsidR="006663CE" w:rsidRDefault="006663CE" w:rsidP="006663CE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B130AF">
        <w:rPr>
          <w:rFonts w:asciiTheme="minorHAnsi" w:hAnsiTheme="minorHAnsi" w:cstheme="minorHAnsi"/>
          <w:b/>
          <w:sz w:val="20"/>
          <w:szCs w:val="20"/>
        </w:rPr>
        <w:t>№002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B130AF">
        <w:rPr>
          <w:rFonts w:asciiTheme="minorHAnsi" w:hAnsiTheme="minorHAnsi" w:cstheme="minorHAnsi"/>
          <w:b/>
          <w:sz w:val="20"/>
          <w:szCs w:val="20"/>
        </w:rPr>
        <w:t>02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996491" w:rsidRDefault="00E01C67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="00F03E0F"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«Юные математики»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996491" w:rsidTr="00881C7A">
        <w:tc>
          <w:tcPr>
            <w:tcW w:w="534" w:type="dxa"/>
          </w:tcPr>
          <w:p w:rsidR="00E01C67" w:rsidRPr="00996491" w:rsidRDefault="00E01C6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996491" w:rsidRDefault="00E01C6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996491" w:rsidRDefault="00E01C6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996491" w:rsidRDefault="00E01C6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996491" w:rsidTr="00881C7A">
        <w:tc>
          <w:tcPr>
            <w:tcW w:w="534" w:type="dxa"/>
          </w:tcPr>
          <w:p w:rsidR="00E01C67" w:rsidRPr="00996491" w:rsidRDefault="00E01C6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996491" w:rsidRDefault="00F03E0F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«Школа №12», г. Прокопьевск</w:t>
            </w:r>
          </w:p>
        </w:tc>
        <w:tc>
          <w:tcPr>
            <w:tcW w:w="3951" w:type="dxa"/>
          </w:tcPr>
          <w:p w:rsidR="00E01C67" w:rsidRPr="00996491" w:rsidRDefault="00F03E0F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Гуляшкина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Дарья Сергеевна,</w:t>
            </w:r>
            <w:r w:rsidR="00276DFF"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76DFF"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Шель</w:t>
            </w:r>
            <w:proofErr w:type="spellEnd"/>
            <w:r w:rsidR="00276DFF"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Александр Алексеевич, </w:t>
            </w: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Аксенова Тамара Анатольевна</w:t>
            </w:r>
          </w:p>
        </w:tc>
        <w:tc>
          <w:tcPr>
            <w:tcW w:w="2393" w:type="dxa"/>
          </w:tcPr>
          <w:p w:rsidR="00E01C67" w:rsidRPr="00996491" w:rsidRDefault="00F03E0F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0F74E3" w:rsidRPr="00996491" w:rsidTr="000F74E3">
        <w:tc>
          <w:tcPr>
            <w:tcW w:w="534" w:type="dxa"/>
          </w:tcPr>
          <w:p w:rsidR="000F74E3" w:rsidRPr="00996491" w:rsidRDefault="000F74E3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F74E3" w:rsidRPr="00996491" w:rsidRDefault="000F74E3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«Школа №12», г. Прокопьевск</w:t>
            </w:r>
          </w:p>
        </w:tc>
        <w:tc>
          <w:tcPr>
            <w:tcW w:w="3951" w:type="dxa"/>
          </w:tcPr>
          <w:p w:rsidR="000F74E3" w:rsidRPr="00996491" w:rsidRDefault="000F74E3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Волкова Полина Александровна, Аксенова Тамара Анатольевна</w:t>
            </w:r>
          </w:p>
        </w:tc>
        <w:tc>
          <w:tcPr>
            <w:tcW w:w="2393" w:type="dxa"/>
          </w:tcPr>
          <w:p w:rsidR="000F74E3" w:rsidRPr="00996491" w:rsidRDefault="000F74E3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05587" w:rsidRPr="00996491" w:rsidRDefault="00005587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«Спорт! Ты МИР!»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05587" w:rsidRPr="00996491" w:rsidTr="000E7A5C">
        <w:tc>
          <w:tcPr>
            <w:tcW w:w="534" w:type="dxa"/>
          </w:tcPr>
          <w:p w:rsidR="00005587" w:rsidRPr="00996491" w:rsidRDefault="0000558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05587" w:rsidRPr="00996491" w:rsidRDefault="0000558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05587" w:rsidRPr="00996491" w:rsidRDefault="0000558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05587" w:rsidRPr="00996491" w:rsidRDefault="0000558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05587" w:rsidRPr="00996491" w:rsidTr="000E7A5C">
        <w:tc>
          <w:tcPr>
            <w:tcW w:w="534" w:type="dxa"/>
          </w:tcPr>
          <w:p w:rsidR="00005587" w:rsidRPr="00996491" w:rsidRDefault="0000558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05587" w:rsidRPr="00996491" w:rsidRDefault="0000558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 СОШ с. Кировское</w:t>
            </w:r>
          </w:p>
        </w:tc>
        <w:tc>
          <w:tcPr>
            <w:tcW w:w="3951" w:type="dxa"/>
          </w:tcPr>
          <w:p w:rsidR="00005587" w:rsidRPr="00996491" w:rsidRDefault="00005587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Слесарев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Дмитрий Андреевич,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Слесарева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393" w:type="dxa"/>
          </w:tcPr>
          <w:p w:rsidR="00005587" w:rsidRPr="00996491" w:rsidRDefault="0000558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106C06" w:rsidRPr="00996491" w:rsidRDefault="00106C06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«Всё о животных»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06C06" w:rsidRPr="00996491" w:rsidTr="00C517B0">
        <w:tc>
          <w:tcPr>
            <w:tcW w:w="534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106C06" w:rsidRPr="00996491" w:rsidTr="00C517B0">
        <w:tc>
          <w:tcPr>
            <w:tcW w:w="534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МДОУ «Малыш», р.п. Железнодорожный,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Усть-Илимский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Иркутская область, Семенова Анастасия Ивановна</w:t>
            </w:r>
          </w:p>
        </w:tc>
        <w:tc>
          <w:tcPr>
            <w:tcW w:w="3951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Беседина Татьяна</w:t>
            </w:r>
          </w:p>
        </w:tc>
        <w:tc>
          <w:tcPr>
            <w:tcW w:w="2393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106C06" w:rsidRPr="00996491" w:rsidRDefault="00106C06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«9 МАЯ — ДЕНЬ ПОБЕДЫ!»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06C06" w:rsidRPr="00996491" w:rsidTr="00C517B0">
        <w:tc>
          <w:tcPr>
            <w:tcW w:w="534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106C06" w:rsidRPr="00996491" w:rsidTr="00C517B0">
        <w:tc>
          <w:tcPr>
            <w:tcW w:w="534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МДОУ Д/С «Ёлочка», </w:t>
            </w:r>
            <w:proofErr w:type="gram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Краснослободска Волгоградской области, Миронова Галина Александровна</w:t>
            </w:r>
          </w:p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Овечкина Алевтина Анатольевна</w:t>
            </w:r>
          </w:p>
        </w:tc>
        <w:tc>
          <w:tcPr>
            <w:tcW w:w="3951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Старшая группа №1 «Золотая рыбка»</w:t>
            </w:r>
          </w:p>
        </w:tc>
        <w:tc>
          <w:tcPr>
            <w:tcW w:w="2393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  <w:tr w:rsidR="00106C06" w:rsidRPr="00996491" w:rsidTr="00106C06">
        <w:tc>
          <w:tcPr>
            <w:tcW w:w="534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МКДОУ №478 «Белоснежка», </w:t>
            </w:r>
            <w:proofErr w:type="gram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. Новосибирск,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Бибаева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Оксана Евгеньевна</w:t>
            </w:r>
          </w:p>
        </w:tc>
        <w:tc>
          <w:tcPr>
            <w:tcW w:w="3951" w:type="dxa"/>
          </w:tcPr>
          <w:p w:rsidR="00106C06" w:rsidRPr="00996491" w:rsidRDefault="00106C06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Гулинская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Валентина</w:t>
            </w:r>
          </w:p>
        </w:tc>
        <w:tc>
          <w:tcPr>
            <w:tcW w:w="2393" w:type="dxa"/>
          </w:tcPr>
          <w:p w:rsidR="00106C06" w:rsidRPr="00996491" w:rsidRDefault="00106C06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37457" w:rsidRPr="00996491" w:rsidTr="00537457">
        <w:tc>
          <w:tcPr>
            <w:tcW w:w="534" w:type="dxa"/>
          </w:tcPr>
          <w:p w:rsidR="00537457" w:rsidRPr="00996491" w:rsidRDefault="0053745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37457" w:rsidRPr="00996491" w:rsidRDefault="0053745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МКДОУ</w:t>
            </w:r>
            <w:proofErr w:type="gram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"Д</w:t>
            </w:r>
            <w:proofErr w:type="gram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етский сад" Тюльпан", Республика Калмыкия, село Приютное</w:t>
            </w:r>
          </w:p>
        </w:tc>
        <w:tc>
          <w:tcPr>
            <w:tcW w:w="3951" w:type="dxa"/>
          </w:tcPr>
          <w:p w:rsidR="00537457" w:rsidRPr="00996491" w:rsidRDefault="00537457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Гайдамакина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Стефания,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Сокольцова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2393" w:type="dxa"/>
          </w:tcPr>
          <w:p w:rsidR="00537457" w:rsidRPr="00996491" w:rsidRDefault="0053745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70C03" w:rsidRPr="00996491" w:rsidRDefault="00E70C03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«Знатоки пожарной безопасности 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70C03" w:rsidRPr="00996491" w:rsidTr="00962633">
        <w:tc>
          <w:tcPr>
            <w:tcW w:w="534" w:type="dxa"/>
          </w:tcPr>
          <w:p w:rsidR="00E70C03" w:rsidRPr="00996491" w:rsidRDefault="00E70C03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70C03" w:rsidRPr="00996491" w:rsidRDefault="00E70C03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70C03" w:rsidRPr="00996491" w:rsidRDefault="00E70C03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70C03" w:rsidRPr="00996491" w:rsidRDefault="00E70C03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70C03" w:rsidRPr="00996491" w:rsidTr="00962633">
        <w:tc>
          <w:tcPr>
            <w:tcW w:w="534" w:type="dxa"/>
          </w:tcPr>
          <w:p w:rsidR="00E70C03" w:rsidRPr="00996491" w:rsidRDefault="00E70C03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70C03" w:rsidRPr="00996491" w:rsidRDefault="00E70C03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МБДОУ ЦРР «Детский сад №243», Алтайский край</w:t>
            </w:r>
            <w:proofErr w:type="gram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г. Барнаул</w:t>
            </w:r>
          </w:p>
        </w:tc>
        <w:tc>
          <w:tcPr>
            <w:tcW w:w="3951" w:type="dxa"/>
          </w:tcPr>
          <w:p w:rsidR="00E70C03" w:rsidRPr="00996491" w:rsidRDefault="00E70C03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Просветова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Диана,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Домникова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2393" w:type="dxa"/>
          </w:tcPr>
          <w:p w:rsidR="00E70C03" w:rsidRPr="00996491" w:rsidRDefault="00E70C03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54FFA" w:rsidRPr="00996491" w:rsidRDefault="00A54FFA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«Я и окружающий мир</w:t>
      </w:r>
      <w:bookmarkStart w:id="0" w:name="_GoBack"/>
      <w:bookmarkEnd w:id="0"/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54FFA" w:rsidRPr="00996491" w:rsidTr="00110A66">
        <w:tc>
          <w:tcPr>
            <w:tcW w:w="534" w:type="dxa"/>
          </w:tcPr>
          <w:p w:rsidR="00A54FFA" w:rsidRPr="00996491" w:rsidRDefault="00A54FFA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54FFA" w:rsidRPr="00996491" w:rsidRDefault="00A54FFA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54FFA" w:rsidRPr="00996491" w:rsidRDefault="00A54FFA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54FFA" w:rsidRPr="00996491" w:rsidRDefault="00A54FFA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A54FFA" w:rsidRPr="00996491" w:rsidTr="00110A66">
        <w:tc>
          <w:tcPr>
            <w:tcW w:w="534" w:type="dxa"/>
          </w:tcPr>
          <w:p w:rsidR="00A54FFA" w:rsidRPr="00996491" w:rsidRDefault="00A54FFA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54FFA" w:rsidRPr="00996491" w:rsidRDefault="00A54FFA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«Школа №12», г. Прокопьевск</w:t>
            </w:r>
          </w:p>
        </w:tc>
        <w:tc>
          <w:tcPr>
            <w:tcW w:w="3951" w:type="dxa"/>
          </w:tcPr>
          <w:p w:rsidR="00A54FFA" w:rsidRPr="00996491" w:rsidRDefault="00A54FFA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Гуляшкина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Дарья Сергеевна, Аксенова Тамара Анатольевна</w:t>
            </w:r>
          </w:p>
        </w:tc>
        <w:tc>
          <w:tcPr>
            <w:tcW w:w="2393" w:type="dxa"/>
          </w:tcPr>
          <w:p w:rsidR="00A54FFA" w:rsidRPr="00996491" w:rsidRDefault="00A54FFA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54FFA" w:rsidRPr="00996491" w:rsidRDefault="00A54FFA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«Мир удивительных животных»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54FFA" w:rsidRPr="00996491" w:rsidTr="00110A66">
        <w:tc>
          <w:tcPr>
            <w:tcW w:w="534" w:type="dxa"/>
          </w:tcPr>
          <w:p w:rsidR="00A54FFA" w:rsidRPr="00996491" w:rsidRDefault="00A54FFA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54FFA" w:rsidRPr="00996491" w:rsidRDefault="00A54FFA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54FFA" w:rsidRPr="00996491" w:rsidRDefault="00A54FFA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54FFA" w:rsidRPr="00996491" w:rsidRDefault="00A54FFA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A54FFA" w:rsidRPr="00996491" w:rsidTr="00110A66">
        <w:tc>
          <w:tcPr>
            <w:tcW w:w="534" w:type="dxa"/>
          </w:tcPr>
          <w:p w:rsidR="00A54FFA" w:rsidRPr="00996491" w:rsidRDefault="00A54FFA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54FFA" w:rsidRPr="00996491" w:rsidRDefault="00A54FFA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«Школа №12», г. Прокопьевск</w:t>
            </w:r>
          </w:p>
        </w:tc>
        <w:tc>
          <w:tcPr>
            <w:tcW w:w="3951" w:type="dxa"/>
          </w:tcPr>
          <w:p w:rsidR="00A54FFA" w:rsidRPr="00996491" w:rsidRDefault="00A54FFA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Аксинин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Александр Алексеевич, Аксенова Тамара Анатольевна</w:t>
            </w:r>
          </w:p>
        </w:tc>
        <w:tc>
          <w:tcPr>
            <w:tcW w:w="2393" w:type="dxa"/>
          </w:tcPr>
          <w:p w:rsidR="00A54FFA" w:rsidRPr="00996491" w:rsidRDefault="00A54FFA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D71E97" w:rsidRPr="00996491" w:rsidRDefault="00D71E97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«Всё о животных»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71E97" w:rsidRPr="00996491" w:rsidTr="00ED638A">
        <w:tc>
          <w:tcPr>
            <w:tcW w:w="534" w:type="dxa"/>
          </w:tcPr>
          <w:p w:rsidR="00D71E97" w:rsidRPr="00996491" w:rsidRDefault="00D71E9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71E97" w:rsidRPr="00996491" w:rsidRDefault="00D71E9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71E97" w:rsidRPr="00996491" w:rsidRDefault="00D71E9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71E97" w:rsidRPr="00996491" w:rsidRDefault="00D71E9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D71E97" w:rsidRPr="00996491" w:rsidTr="00ED638A">
        <w:tc>
          <w:tcPr>
            <w:tcW w:w="534" w:type="dxa"/>
          </w:tcPr>
          <w:p w:rsidR="00D71E97" w:rsidRPr="00996491" w:rsidRDefault="00D71E9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71E97" w:rsidRPr="00996491" w:rsidRDefault="00D71E9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МДОУ Детский сад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общеразвивающего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вида №50, М.</w:t>
            </w:r>
            <w:proofErr w:type="gram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Раменский</w:t>
            </w:r>
            <w:proofErr w:type="gram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район, п. им. Тельмана</w:t>
            </w:r>
          </w:p>
        </w:tc>
        <w:tc>
          <w:tcPr>
            <w:tcW w:w="3951" w:type="dxa"/>
          </w:tcPr>
          <w:p w:rsidR="00D71E97" w:rsidRPr="00996491" w:rsidRDefault="00D71E97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Сары Иван Петрович, Чумакова Галина Павловна</w:t>
            </w:r>
          </w:p>
        </w:tc>
        <w:tc>
          <w:tcPr>
            <w:tcW w:w="2393" w:type="dxa"/>
          </w:tcPr>
          <w:p w:rsidR="00D71E97" w:rsidRPr="00996491" w:rsidRDefault="00D71E9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86D45" w:rsidRPr="00996491" w:rsidRDefault="00686D45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«Загадочные насекомые»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86D45" w:rsidRPr="00996491" w:rsidTr="00FF14D2">
        <w:tc>
          <w:tcPr>
            <w:tcW w:w="534" w:type="dxa"/>
          </w:tcPr>
          <w:p w:rsidR="00686D45" w:rsidRPr="00996491" w:rsidRDefault="00686D45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686D45" w:rsidRPr="00996491" w:rsidRDefault="00686D45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86D45" w:rsidRPr="00996491" w:rsidRDefault="00686D45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86D45" w:rsidRPr="00996491" w:rsidRDefault="00686D45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686D45" w:rsidRPr="00996491" w:rsidTr="00FF14D2">
        <w:tc>
          <w:tcPr>
            <w:tcW w:w="534" w:type="dxa"/>
          </w:tcPr>
          <w:p w:rsidR="00686D45" w:rsidRPr="00996491" w:rsidRDefault="00686D45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86D45" w:rsidRPr="00996491" w:rsidRDefault="00686D45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«Школа №12», г. Прокопьевск</w:t>
            </w:r>
          </w:p>
        </w:tc>
        <w:tc>
          <w:tcPr>
            <w:tcW w:w="3951" w:type="dxa"/>
          </w:tcPr>
          <w:p w:rsidR="00686D45" w:rsidRPr="00996491" w:rsidRDefault="00686D45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Степанова Марина Игоревна, Аксенова Тамара Анатольевна</w:t>
            </w:r>
          </w:p>
        </w:tc>
        <w:tc>
          <w:tcPr>
            <w:tcW w:w="2393" w:type="dxa"/>
          </w:tcPr>
          <w:p w:rsidR="00686D45" w:rsidRPr="00996491" w:rsidRDefault="00686D45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868EB" w:rsidRPr="00996491" w:rsidRDefault="000868EB" w:rsidP="009964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/>
          <w:b/>
          <w:sz w:val="20"/>
          <w:szCs w:val="20"/>
        </w:rPr>
        <w:t>«В стране сказок»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868EB" w:rsidRPr="00996491" w:rsidTr="00520ECC">
        <w:tc>
          <w:tcPr>
            <w:tcW w:w="534" w:type="dxa"/>
          </w:tcPr>
          <w:p w:rsidR="000868EB" w:rsidRPr="00996491" w:rsidRDefault="000868EB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868EB" w:rsidRPr="00996491" w:rsidRDefault="000868EB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868EB" w:rsidRPr="00996491" w:rsidRDefault="000868EB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868EB" w:rsidRPr="00996491" w:rsidRDefault="000868EB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868EB" w:rsidRPr="00996491" w:rsidTr="00520ECC">
        <w:tc>
          <w:tcPr>
            <w:tcW w:w="534" w:type="dxa"/>
          </w:tcPr>
          <w:p w:rsidR="000868EB" w:rsidRPr="00996491" w:rsidRDefault="000868EB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868EB" w:rsidRPr="00996491" w:rsidRDefault="000868EB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sz w:val="20"/>
                <w:szCs w:val="20"/>
              </w:rPr>
              <w:t xml:space="preserve">МАДОУ детский сад №2 «Росинка», </w:t>
            </w:r>
            <w:proofErr w:type="gramStart"/>
            <w:r w:rsidRPr="00996491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996491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996491">
              <w:rPr>
                <w:rFonts w:asciiTheme="majorHAnsi" w:hAnsiTheme="majorHAnsi"/>
                <w:sz w:val="20"/>
                <w:szCs w:val="20"/>
              </w:rPr>
              <w:t>Кировград</w:t>
            </w:r>
            <w:proofErr w:type="spellEnd"/>
            <w:r w:rsidRPr="0099649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996491">
              <w:rPr>
                <w:rFonts w:asciiTheme="majorHAnsi" w:hAnsiTheme="majorHAnsi"/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3951" w:type="dxa"/>
          </w:tcPr>
          <w:p w:rsidR="000868EB" w:rsidRPr="00996491" w:rsidRDefault="000868EB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sz w:val="20"/>
                <w:szCs w:val="20"/>
              </w:rPr>
              <w:lastRenderedPageBreak/>
              <w:t>Онегин Влад, Красильников Кирилл, Макарова Елена Геннадьевна</w:t>
            </w:r>
          </w:p>
        </w:tc>
        <w:tc>
          <w:tcPr>
            <w:tcW w:w="2393" w:type="dxa"/>
          </w:tcPr>
          <w:p w:rsidR="000868EB" w:rsidRPr="00996491" w:rsidRDefault="000868EB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BB6DE2" w:rsidRPr="00996491" w:rsidTr="00BB6DE2">
        <w:tc>
          <w:tcPr>
            <w:tcW w:w="534" w:type="dxa"/>
          </w:tcPr>
          <w:p w:rsidR="00BB6DE2" w:rsidRPr="00996491" w:rsidRDefault="00BB6DE2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</w:tcPr>
          <w:p w:rsidR="00BB6DE2" w:rsidRPr="00996491" w:rsidRDefault="00BB6DE2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Чуклай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Ксения Анатольевна, МКДОУ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/с №436, г. Новосибирск</w:t>
            </w:r>
          </w:p>
        </w:tc>
        <w:tc>
          <w:tcPr>
            <w:tcW w:w="3951" w:type="dxa"/>
          </w:tcPr>
          <w:p w:rsidR="00BB6DE2" w:rsidRPr="00996491" w:rsidRDefault="00BB6DE2" w:rsidP="00996491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Подолина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Анна Александровна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Пекарчук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Максим Юрьевич</w:t>
            </w:r>
          </w:p>
          <w:p w:rsidR="00BB6DE2" w:rsidRPr="00996491" w:rsidRDefault="00BB6DE2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Глущенко Артем Иванович</w:t>
            </w:r>
          </w:p>
        </w:tc>
        <w:tc>
          <w:tcPr>
            <w:tcW w:w="2393" w:type="dxa"/>
          </w:tcPr>
          <w:p w:rsidR="00BB6DE2" w:rsidRPr="00996491" w:rsidRDefault="00BB6DE2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A3708" w:rsidRPr="00996491" w:rsidTr="00CA3708">
        <w:tc>
          <w:tcPr>
            <w:tcW w:w="534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МАОУ «Прогимназия №1», г. Воркута, Соколова Ирина Владимировна</w:t>
            </w:r>
          </w:p>
        </w:tc>
        <w:tc>
          <w:tcPr>
            <w:tcW w:w="3951" w:type="dxa"/>
          </w:tcPr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Абдимомунова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Мариям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Чынгызовна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Абжапарова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Карима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Ражапалиевна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Артыкбаев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Адилет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Байгазыевич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Арысбаева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Дамировна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Добринская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Евгения Вячеславовна,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Жарматов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Абду-Аскат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Бакытович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Керимов Ибрагим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Заурович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Кольцов Ярослав </w:t>
            </w:r>
            <w:r w:rsidRPr="0099649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Александрович, Коротков Артём Олегович,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Михайлова Ангелина Ильинична,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Напольская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Ева Дмитриевна,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Прокопенко Алан Александрович, Селезнёв Евгений Евгеньевич, Ситник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Виолетта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Петровна,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Чагин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Дмитрий Николаевич,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Чобану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Иван Иванович,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Чуянов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Дмитрий </w:t>
            </w:r>
            <w:r w:rsidRPr="0099649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Александрович,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Шарапов Артур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Уланович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Яворская Яна Константиновна,</w:t>
            </w:r>
          </w:p>
          <w:p w:rsidR="00CA3708" w:rsidRPr="00996491" w:rsidRDefault="00CA3708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Якубов Игорь Евгеньевич,</w:t>
            </w:r>
          </w:p>
        </w:tc>
        <w:tc>
          <w:tcPr>
            <w:tcW w:w="2393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B1112" w:rsidRPr="00996491" w:rsidRDefault="004B1112" w:rsidP="00996491">
      <w:pPr>
        <w:jc w:val="center"/>
        <w:rPr>
          <w:rFonts w:asciiTheme="majorHAnsi" w:hAnsiTheme="majorHAnsi" w:cs="Calibri"/>
          <w:b/>
          <w:bCs/>
          <w:iCs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="Calibri"/>
          <w:b/>
          <w:bCs/>
          <w:iCs/>
          <w:sz w:val="20"/>
          <w:szCs w:val="20"/>
        </w:rPr>
        <w:t>«Знатоки пожарной безопасности 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B1112" w:rsidRPr="00996491" w:rsidTr="00271A58">
        <w:tc>
          <w:tcPr>
            <w:tcW w:w="534" w:type="dxa"/>
          </w:tcPr>
          <w:p w:rsidR="004B1112" w:rsidRPr="00996491" w:rsidRDefault="004B1112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B1112" w:rsidRPr="00996491" w:rsidRDefault="004B1112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B1112" w:rsidRPr="00996491" w:rsidRDefault="004B1112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B1112" w:rsidRPr="00996491" w:rsidRDefault="004B1112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4B1112" w:rsidRPr="00996491" w:rsidTr="00271A58">
        <w:tc>
          <w:tcPr>
            <w:tcW w:w="534" w:type="dxa"/>
          </w:tcPr>
          <w:p w:rsidR="004B1112" w:rsidRPr="00996491" w:rsidRDefault="004B1112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B1112" w:rsidRPr="00996491" w:rsidRDefault="004B1112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МБДОУ ЦРР «Детский сад № 243», г. Барнаул, Алтайский край</w:t>
            </w:r>
          </w:p>
        </w:tc>
        <w:tc>
          <w:tcPr>
            <w:tcW w:w="3951" w:type="dxa"/>
          </w:tcPr>
          <w:p w:rsidR="004B1112" w:rsidRPr="00996491" w:rsidRDefault="004B1112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Исаева Ксения,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Полоус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Есения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Старикова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Дарина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, Шигина Людмила Александровна</w:t>
            </w:r>
          </w:p>
        </w:tc>
        <w:tc>
          <w:tcPr>
            <w:tcW w:w="2393" w:type="dxa"/>
          </w:tcPr>
          <w:p w:rsidR="004B1112" w:rsidRPr="00996491" w:rsidRDefault="004B1112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802FF" w:rsidRPr="00996491" w:rsidRDefault="00F802FF" w:rsidP="00996491">
      <w:pPr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996491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«Времена года»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802FF" w:rsidRPr="00996491" w:rsidTr="00454B38">
        <w:tc>
          <w:tcPr>
            <w:tcW w:w="534" w:type="dxa"/>
          </w:tcPr>
          <w:p w:rsidR="00F802FF" w:rsidRPr="00996491" w:rsidRDefault="00F802FF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802FF" w:rsidRPr="00996491" w:rsidRDefault="00F802FF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802FF" w:rsidRPr="00996491" w:rsidRDefault="00F802FF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802FF" w:rsidRPr="00996491" w:rsidRDefault="00F802FF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F802FF" w:rsidRPr="00996491" w:rsidTr="00454B38">
        <w:tc>
          <w:tcPr>
            <w:tcW w:w="534" w:type="dxa"/>
          </w:tcPr>
          <w:p w:rsidR="00F802FF" w:rsidRPr="00996491" w:rsidRDefault="00F802FF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802FF" w:rsidRPr="00996491" w:rsidRDefault="00F802FF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МКУ Социально-реабилитационный центр для несовершеннолетних «Теплый дом»</w:t>
            </w:r>
          </w:p>
        </w:tc>
        <w:tc>
          <w:tcPr>
            <w:tcW w:w="3951" w:type="dxa"/>
          </w:tcPr>
          <w:p w:rsidR="00F802FF" w:rsidRPr="00996491" w:rsidRDefault="00F802FF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Усова Мария Евгеньевна, Шергина Екатерина Викторовна</w:t>
            </w:r>
          </w:p>
        </w:tc>
        <w:tc>
          <w:tcPr>
            <w:tcW w:w="2393" w:type="dxa"/>
          </w:tcPr>
          <w:p w:rsidR="00F802FF" w:rsidRPr="00996491" w:rsidRDefault="00F802FF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B6C5D" w:rsidRPr="00996491" w:rsidRDefault="007B6C5D" w:rsidP="00996491">
      <w:pPr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«Дошколята в стране знаний»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B6C5D" w:rsidRPr="00996491" w:rsidTr="00670026">
        <w:tc>
          <w:tcPr>
            <w:tcW w:w="534" w:type="dxa"/>
          </w:tcPr>
          <w:p w:rsidR="007B6C5D" w:rsidRPr="00996491" w:rsidRDefault="007B6C5D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B6C5D" w:rsidRPr="00996491" w:rsidRDefault="007B6C5D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B6C5D" w:rsidRPr="00996491" w:rsidRDefault="007B6C5D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B6C5D" w:rsidRPr="00996491" w:rsidRDefault="007B6C5D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7B6C5D" w:rsidRPr="00996491" w:rsidTr="00670026">
        <w:tc>
          <w:tcPr>
            <w:tcW w:w="534" w:type="dxa"/>
          </w:tcPr>
          <w:p w:rsidR="007B6C5D" w:rsidRPr="00996491" w:rsidRDefault="007B6C5D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B6C5D" w:rsidRPr="00996491" w:rsidRDefault="007B6C5D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МБДОУ №92 «Веснушка», </w:t>
            </w:r>
            <w:proofErr w:type="gram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Сургут</w:t>
            </w:r>
          </w:p>
        </w:tc>
        <w:tc>
          <w:tcPr>
            <w:tcW w:w="3951" w:type="dxa"/>
          </w:tcPr>
          <w:p w:rsidR="007B6C5D" w:rsidRPr="00996491" w:rsidRDefault="007B6C5D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Смолин Марк,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Курманалиев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Марсель,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Сайфитдинова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Лейсан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2393" w:type="dxa"/>
          </w:tcPr>
          <w:p w:rsidR="007B6C5D" w:rsidRPr="00996491" w:rsidRDefault="007B6C5D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1643C1" w:rsidRPr="00996491" w:rsidRDefault="001643C1" w:rsidP="00996491">
      <w:pPr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996491">
        <w:rPr>
          <w:rFonts w:asciiTheme="majorHAnsi" w:hAnsiTheme="majorHAnsi"/>
          <w:b/>
          <w:sz w:val="20"/>
          <w:szCs w:val="20"/>
        </w:rPr>
        <w:t>«Английский. Первые шаги»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643C1" w:rsidRPr="00996491" w:rsidTr="00AD52A8">
        <w:tc>
          <w:tcPr>
            <w:tcW w:w="534" w:type="dxa"/>
          </w:tcPr>
          <w:p w:rsidR="001643C1" w:rsidRPr="00996491" w:rsidRDefault="001643C1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643C1" w:rsidRPr="00996491" w:rsidRDefault="001643C1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643C1" w:rsidRPr="00996491" w:rsidRDefault="001643C1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643C1" w:rsidRPr="00996491" w:rsidRDefault="001643C1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1643C1" w:rsidRPr="00996491" w:rsidTr="00AD52A8">
        <w:tc>
          <w:tcPr>
            <w:tcW w:w="534" w:type="dxa"/>
          </w:tcPr>
          <w:p w:rsidR="001643C1" w:rsidRPr="00996491" w:rsidRDefault="001643C1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643C1" w:rsidRPr="00996491" w:rsidRDefault="001643C1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МБУ </w:t>
            </w:r>
            <w:proofErr w:type="gram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ДО</w:t>
            </w:r>
            <w:proofErr w:type="gram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Центр</w:t>
            </w:r>
            <w:proofErr w:type="gram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детского творчества "Детская академия", Республика Татарстан, город Казань</w:t>
            </w:r>
          </w:p>
        </w:tc>
        <w:tc>
          <w:tcPr>
            <w:tcW w:w="3951" w:type="dxa"/>
          </w:tcPr>
          <w:p w:rsidR="001643C1" w:rsidRPr="00996491" w:rsidRDefault="001643C1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Леонов Виктор,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Габдельхакова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Рената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Ваструкова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2393" w:type="dxa"/>
          </w:tcPr>
          <w:p w:rsidR="001643C1" w:rsidRPr="00996491" w:rsidRDefault="001643C1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37457" w:rsidRPr="00996491" w:rsidRDefault="00537457" w:rsidP="00996491">
      <w:pPr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996491">
        <w:rPr>
          <w:rStyle w:val="color2"/>
          <w:rFonts w:asciiTheme="majorHAnsi" w:eastAsia="Cambria" w:hAnsiTheme="majorHAnsi" w:cs="Cambria"/>
          <w:b/>
          <w:sz w:val="20"/>
          <w:szCs w:val="20"/>
        </w:rPr>
        <w:t>«По сказке «Теремок»»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37457" w:rsidRPr="00996491" w:rsidTr="002F5D0D">
        <w:tc>
          <w:tcPr>
            <w:tcW w:w="534" w:type="dxa"/>
          </w:tcPr>
          <w:p w:rsidR="00537457" w:rsidRPr="00996491" w:rsidRDefault="0053745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537457" w:rsidRPr="00996491" w:rsidRDefault="0053745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37457" w:rsidRPr="00996491" w:rsidRDefault="0053745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37457" w:rsidRPr="00996491" w:rsidRDefault="00537457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537457" w:rsidRPr="00996491" w:rsidTr="002F5D0D">
        <w:tc>
          <w:tcPr>
            <w:tcW w:w="534" w:type="dxa"/>
          </w:tcPr>
          <w:p w:rsidR="00537457" w:rsidRPr="00996491" w:rsidRDefault="0053745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37457" w:rsidRPr="00996491" w:rsidRDefault="0053745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eastAsia="Cambria" w:hAnsiTheme="majorHAnsi" w:cs="Cambria"/>
                <w:color w:val="000000"/>
                <w:sz w:val="20"/>
                <w:szCs w:val="20"/>
                <w:u w:color="000000"/>
              </w:rPr>
              <w:t>МДОУ №50, Московская область, Раменский р-н, пос.им</w:t>
            </w:r>
            <w:proofErr w:type="gramStart"/>
            <w:r w:rsidRPr="00996491">
              <w:rPr>
                <w:rFonts w:asciiTheme="majorHAnsi" w:eastAsia="Cambria" w:hAnsiTheme="majorHAnsi" w:cs="Cambria"/>
                <w:color w:val="000000"/>
                <w:sz w:val="20"/>
                <w:szCs w:val="20"/>
                <w:u w:color="000000"/>
              </w:rPr>
              <w:t>.Т</w:t>
            </w:r>
            <w:proofErr w:type="gramEnd"/>
            <w:r w:rsidRPr="00996491">
              <w:rPr>
                <w:rFonts w:asciiTheme="majorHAnsi" w:eastAsia="Cambria" w:hAnsiTheme="majorHAnsi" w:cs="Cambria"/>
                <w:color w:val="000000"/>
                <w:sz w:val="20"/>
                <w:szCs w:val="20"/>
                <w:u w:color="000000"/>
              </w:rPr>
              <w:t>ельмана</w:t>
            </w:r>
          </w:p>
        </w:tc>
        <w:tc>
          <w:tcPr>
            <w:tcW w:w="3951" w:type="dxa"/>
          </w:tcPr>
          <w:p w:rsidR="00537457" w:rsidRPr="00996491" w:rsidRDefault="00537457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eastAsia="Cambria" w:hAnsiTheme="majorHAnsi" w:cs="Cambria"/>
                <w:color w:val="000000"/>
                <w:sz w:val="20"/>
                <w:szCs w:val="20"/>
                <w:u w:color="000000"/>
              </w:rPr>
              <w:t>Кретинина</w:t>
            </w:r>
            <w:proofErr w:type="spellEnd"/>
            <w:r w:rsidRPr="00996491">
              <w:rPr>
                <w:rFonts w:asciiTheme="majorHAnsi" w:eastAsia="Cambria" w:hAnsiTheme="majorHAnsi" w:cs="Cambria"/>
                <w:color w:val="000000"/>
                <w:sz w:val="20"/>
                <w:szCs w:val="20"/>
                <w:u w:color="000000"/>
              </w:rPr>
              <w:t xml:space="preserve"> Варвара, </w:t>
            </w:r>
            <w:proofErr w:type="spellStart"/>
            <w:r w:rsidRPr="00996491">
              <w:rPr>
                <w:rFonts w:asciiTheme="majorHAnsi" w:eastAsia="Cambria" w:hAnsiTheme="majorHAnsi" w:cs="Cambria"/>
                <w:color w:val="000000"/>
                <w:sz w:val="20"/>
                <w:szCs w:val="20"/>
                <w:u w:color="000000"/>
              </w:rPr>
              <w:t>Бикеева</w:t>
            </w:r>
            <w:proofErr w:type="spellEnd"/>
            <w:r w:rsidRPr="00996491">
              <w:rPr>
                <w:rFonts w:asciiTheme="majorHAnsi" w:eastAsia="Cambria" w:hAnsiTheme="majorHAnsi" w:cs="Cambria"/>
                <w:color w:val="000000"/>
                <w:sz w:val="20"/>
                <w:szCs w:val="20"/>
                <w:u w:color="000000"/>
              </w:rPr>
              <w:t xml:space="preserve"> Татьяна Константиновна</w:t>
            </w:r>
          </w:p>
        </w:tc>
        <w:tc>
          <w:tcPr>
            <w:tcW w:w="2393" w:type="dxa"/>
          </w:tcPr>
          <w:p w:rsidR="00537457" w:rsidRPr="00996491" w:rsidRDefault="00537457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CA3708" w:rsidRPr="00996491" w:rsidRDefault="00CA3708" w:rsidP="00996491">
      <w:pPr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996491">
        <w:rPr>
          <w:rFonts w:asciiTheme="majorHAnsi" w:hAnsiTheme="majorHAnsi"/>
          <w:b/>
          <w:bCs/>
          <w:iCs/>
          <w:sz w:val="20"/>
          <w:szCs w:val="20"/>
        </w:rPr>
        <w:t>«В мире профессий»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A3708" w:rsidRPr="00996491" w:rsidTr="00714AD1">
        <w:tc>
          <w:tcPr>
            <w:tcW w:w="534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CA3708" w:rsidRPr="00996491" w:rsidRDefault="00CA3708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A3708" w:rsidRPr="00996491" w:rsidRDefault="00CA3708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CA3708" w:rsidRPr="00996491" w:rsidRDefault="00CA3708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CA3708" w:rsidRPr="00996491" w:rsidTr="00714AD1">
        <w:tc>
          <w:tcPr>
            <w:tcW w:w="534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МАОУ «Прогимназия №1», Воркута, </w:t>
            </w:r>
            <w:proofErr w:type="spellStart"/>
            <w:r w:rsidRPr="009964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Сыроватка</w:t>
            </w:r>
            <w:proofErr w:type="spellEnd"/>
            <w:r w:rsidRPr="009964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3951" w:type="dxa"/>
          </w:tcPr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Абдимомунова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Мариям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Чынгызовна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Абжапарова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Карима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Ражапалиевна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Артыкбаев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Адилет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Байгазыевич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Арысбаева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Дамировна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Добринская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Евгения Вячеславовна,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Жарматов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Абду-Аскат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Бакытович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Керимов Ибрагим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Заурович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Кольцов Ярослав </w:t>
            </w:r>
            <w:r w:rsidRPr="0099649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Александрович, Коротков Артём Олегович, Михайлова Ангелина Ильинична,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Напольская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Ева Дмитриевна, Прокопенко Алан Александрович, Селезнёв Евгений Евгеньевич,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Ситник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Виолетта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Петровна,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Чагин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Дмитрий Николаевич,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Чобану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Иван Иванович,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Чуянов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Дмитрий </w:t>
            </w:r>
            <w:r w:rsidRPr="0099649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Александрович,</w:t>
            </w:r>
          </w:p>
          <w:p w:rsidR="00CA3708" w:rsidRPr="00996491" w:rsidRDefault="00CA3708" w:rsidP="00996491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Шарапов Артур </w:t>
            </w:r>
            <w:proofErr w:type="spellStart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Уланович</w:t>
            </w:r>
            <w:proofErr w:type="spellEnd"/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, Яворская Яна Константиновна,</w:t>
            </w:r>
          </w:p>
          <w:p w:rsidR="00CA3708" w:rsidRPr="00996491" w:rsidRDefault="00CA3708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/>
                <w:sz w:val="20"/>
                <w:szCs w:val="20"/>
              </w:rPr>
              <w:t>Якубов Игорь Евгеньевич,</w:t>
            </w:r>
          </w:p>
        </w:tc>
        <w:tc>
          <w:tcPr>
            <w:tcW w:w="2393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CA3708" w:rsidRPr="00996491" w:rsidRDefault="00CA3708" w:rsidP="00996491">
      <w:pPr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996491">
        <w:rPr>
          <w:rStyle w:val="color2"/>
          <w:rFonts w:asciiTheme="majorHAnsi" w:eastAsia="Cambria" w:hAnsiTheme="majorHAnsi" w:cs="Cambria"/>
          <w:sz w:val="20"/>
          <w:szCs w:val="20"/>
        </w:rPr>
        <w:t>«</w:t>
      </w:r>
      <w:r w:rsidRPr="00996491">
        <w:rPr>
          <w:rFonts w:asciiTheme="majorHAnsi" w:hAnsiTheme="majorHAnsi" w:cstheme="minorHAnsi"/>
          <w:b/>
          <w:bCs/>
          <w:iCs/>
          <w:sz w:val="20"/>
          <w:szCs w:val="20"/>
        </w:rPr>
        <w:t>Правила Дорожного Движения</w:t>
      </w:r>
      <w:r w:rsidRPr="00996491">
        <w:rPr>
          <w:rStyle w:val="color2"/>
          <w:rFonts w:asciiTheme="majorHAnsi" w:eastAsia="Cambria" w:hAnsiTheme="majorHAnsi" w:cs="Cambria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A3708" w:rsidRPr="00996491" w:rsidTr="00714AD1">
        <w:tc>
          <w:tcPr>
            <w:tcW w:w="534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CA3708" w:rsidRPr="00996491" w:rsidRDefault="00CA3708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A3708" w:rsidRPr="00996491" w:rsidRDefault="00CA3708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CA3708" w:rsidRPr="00996491" w:rsidRDefault="00CA3708" w:rsidP="009964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CA3708" w:rsidRPr="00996491" w:rsidTr="00714AD1">
        <w:tc>
          <w:tcPr>
            <w:tcW w:w="534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МОУ «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Верхнесинячихинская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 №3», Свердловская обл.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Алапаевский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р-н,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Верхняя Синячиха,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Корюкалова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3951" w:type="dxa"/>
          </w:tcPr>
          <w:p w:rsidR="00CA3708" w:rsidRPr="00996491" w:rsidRDefault="00CA3708" w:rsidP="00996491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Азаренкова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Оксана Сергеевна, Борисихин Арсений Андреевич, Бороздина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Васелина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Денисовна</w:t>
            </w:r>
            <w:proofErr w:type="gram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Заякина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Татьяна Юрьевна, Карьков Матвей Станиславович,  Косов Андрей Егорович,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Овчинникова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Анастасия Александровна,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Сосновских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Ольга Олеговна,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Торлопова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Анна Юрьевна,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Лушенков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Богдан Романович,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Черногородов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Матвей Павлович, Полушин Владислав, Уткина Алена Максимовна,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Шуткина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Ольга  Владимировна,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Молоков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Ростислав Андреевич, </w:t>
            </w:r>
            <w:proofErr w:type="spellStart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Реданских</w:t>
            </w:r>
            <w:proofErr w:type="spellEnd"/>
            <w:r w:rsidRPr="009964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Елизавета Алексеевна</w:t>
            </w:r>
          </w:p>
        </w:tc>
        <w:tc>
          <w:tcPr>
            <w:tcW w:w="2393" w:type="dxa"/>
          </w:tcPr>
          <w:p w:rsidR="00CA3708" w:rsidRPr="00996491" w:rsidRDefault="00CA3708" w:rsidP="009964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A83"/>
    <w:rsid w:val="00011D5C"/>
    <w:rsid w:val="00027034"/>
    <w:rsid w:val="00027D11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237B"/>
    <w:rsid w:val="0012413E"/>
    <w:rsid w:val="00131CA4"/>
    <w:rsid w:val="0013299D"/>
    <w:rsid w:val="0013418D"/>
    <w:rsid w:val="00136237"/>
    <w:rsid w:val="0014775E"/>
    <w:rsid w:val="00153646"/>
    <w:rsid w:val="00160A3E"/>
    <w:rsid w:val="00162120"/>
    <w:rsid w:val="00163DDA"/>
    <w:rsid w:val="001643C1"/>
    <w:rsid w:val="0017195D"/>
    <w:rsid w:val="0017420E"/>
    <w:rsid w:val="00175D1E"/>
    <w:rsid w:val="00183F81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45DB"/>
    <w:rsid w:val="00276DFF"/>
    <w:rsid w:val="00276F5E"/>
    <w:rsid w:val="00282CB5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E5F6A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80BDB"/>
    <w:rsid w:val="0048405C"/>
    <w:rsid w:val="00485533"/>
    <w:rsid w:val="00495607"/>
    <w:rsid w:val="004A029C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2C7A"/>
    <w:rsid w:val="0063497B"/>
    <w:rsid w:val="00642543"/>
    <w:rsid w:val="00645E65"/>
    <w:rsid w:val="00646AA8"/>
    <w:rsid w:val="00650ACF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B302D"/>
    <w:rsid w:val="007B6C5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26F75"/>
    <w:rsid w:val="0083602B"/>
    <w:rsid w:val="00836F49"/>
    <w:rsid w:val="00846338"/>
    <w:rsid w:val="00846E82"/>
    <w:rsid w:val="00851EE9"/>
    <w:rsid w:val="00853406"/>
    <w:rsid w:val="00856265"/>
    <w:rsid w:val="00874191"/>
    <w:rsid w:val="0087506E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495C"/>
    <w:rsid w:val="00966591"/>
    <w:rsid w:val="00966E66"/>
    <w:rsid w:val="009702E2"/>
    <w:rsid w:val="009710EE"/>
    <w:rsid w:val="0097127C"/>
    <w:rsid w:val="009724EA"/>
    <w:rsid w:val="0097403D"/>
    <w:rsid w:val="00975F8C"/>
    <w:rsid w:val="00980CAB"/>
    <w:rsid w:val="00980DF7"/>
    <w:rsid w:val="0098134D"/>
    <w:rsid w:val="00984FD9"/>
    <w:rsid w:val="00990CCD"/>
    <w:rsid w:val="00996491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4FFA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130AF"/>
    <w:rsid w:val="00B13420"/>
    <w:rsid w:val="00B24498"/>
    <w:rsid w:val="00B31A11"/>
    <w:rsid w:val="00B37283"/>
    <w:rsid w:val="00B456B9"/>
    <w:rsid w:val="00B4738C"/>
    <w:rsid w:val="00B47D90"/>
    <w:rsid w:val="00B56089"/>
    <w:rsid w:val="00B62CD3"/>
    <w:rsid w:val="00B6579C"/>
    <w:rsid w:val="00B7252D"/>
    <w:rsid w:val="00B80D02"/>
    <w:rsid w:val="00B81B60"/>
    <w:rsid w:val="00B822B1"/>
    <w:rsid w:val="00B8417C"/>
    <w:rsid w:val="00B94EAF"/>
    <w:rsid w:val="00BA081A"/>
    <w:rsid w:val="00BB2117"/>
    <w:rsid w:val="00BB2667"/>
    <w:rsid w:val="00BB2DBE"/>
    <w:rsid w:val="00BB6DE2"/>
    <w:rsid w:val="00BD1675"/>
    <w:rsid w:val="00BD25E2"/>
    <w:rsid w:val="00BE2CB9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3708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270E"/>
    <w:rsid w:val="00DA2EC9"/>
    <w:rsid w:val="00DA4FE9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03E0F"/>
    <w:rsid w:val="00F13873"/>
    <w:rsid w:val="00F171A7"/>
    <w:rsid w:val="00F20713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F87A-2F02-4785-B84F-CA211120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422</cp:revision>
  <dcterms:created xsi:type="dcterms:W3CDTF">2016-12-03T05:02:00Z</dcterms:created>
  <dcterms:modified xsi:type="dcterms:W3CDTF">2021-02-25T11:33:00Z</dcterms:modified>
</cp:coreProperties>
</file>