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61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8610F" w:rsidRPr="0018610F">
        <w:rPr>
          <w:rFonts w:asciiTheme="majorHAnsi" w:hAnsiTheme="majorHAnsi" w:cs="Arial"/>
          <w:b/>
        </w:rPr>
        <w:t>В гостях у сказки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8610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202519" w:rsidRPr="00CD6E7A" w:rsidRDefault="0018610F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Дронкина Елена Николаевна, Шахматова Настя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1709-7AEE-4014-A582-3D3886C8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</cp:revision>
  <dcterms:created xsi:type="dcterms:W3CDTF">2016-12-03T05:02:00Z</dcterms:created>
  <dcterms:modified xsi:type="dcterms:W3CDTF">2021-02-25T07:15:00Z</dcterms:modified>
</cp:coreProperties>
</file>