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44E2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44E25" w:rsidRPr="00444E25">
        <w:rPr>
          <w:rFonts w:cstheme="minorHAnsi"/>
          <w:b/>
          <w:sz w:val="24"/>
        </w:rPr>
        <w:t>Лучшая студенческая статья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444E25" w:rsidRDefault="00444E25" w:rsidP="00444E2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44E25">
              <w:rPr>
                <w:rFonts w:cstheme="minorHAnsi"/>
                <w:b/>
                <w:sz w:val="24"/>
                <w:szCs w:val="24"/>
              </w:rPr>
              <w:t>Многопрофильный колледж ФГБОУ ВО «ТГТУ»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Pr="00444E25" w:rsidRDefault="00444E25" w:rsidP="00444E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4E25">
              <w:rPr>
                <w:rFonts w:cstheme="minorHAnsi"/>
                <w:b/>
                <w:sz w:val="24"/>
                <w:szCs w:val="24"/>
              </w:rPr>
              <w:t>Мосягина Надежда Геннадьевна</w:t>
            </w:r>
          </w:p>
          <w:p w:rsidR="00444E25" w:rsidRPr="00444E25" w:rsidRDefault="00444E25" w:rsidP="00444E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44E25">
              <w:rPr>
                <w:rFonts w:cstheme="minorHAnsi"/>
                <w:b/>
                <w:sz w:val="24"/>
                <w:szCs w:val="24"/>
              </w:rPr>
              <w:t>Харитонов Владимир Юрьевич</w:t>
            </w:r>
          </w:p>
          <w:p w:rsidR="00444E25" w:rsidRPr="00444E25" w:rsidRDefault="00444E25" w:rsidP="00444E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4E25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0F46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072EE-B417-4823-A2E4-EBFE76929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2025-01-24T11:45:00Z</dcterms:modified>
</cp:coreProperties>
</file>