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351C5">
        <w:rPr>
          <w:rFonts w:cstheme="minorHAnsi"/>
          <w:sz w:val="20"/>
          <w:szCs w:val="20"/>
          <w:lang w:val="en-US"/>
        </w:rPr>
        <w:t>. 8-923-606-29-50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351C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351C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67A6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67A64" w:rsidRPr="00267A64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A2DC1" w:rsidRDefault="00A57033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A2DC1">
              <w:rPr>
                <w:rFonts w:asciiTheme="majorHAnsi" w:hAnsiTheme="majorHAnsi" w:cstheme="minorHAnsi"/>
              </w:rPr>
              <w:t>МБДОУ НДС «Золотой Петушок», Волгоградская область, Городищенский район, посёлок городского типа Новый Рогачик</w:t>
            </w:r>
          </w:p>
        </w:tc>
        <w:tc>
          <w:tcPr>
            <w:tcW w:w="3710" w:type="dxa"/>
          </w:tcPr>
          <w:p w:rsidR="00EE5A51" w:rsidRPr="00EA2DC1" w:rsidRDefault="00A57033" w:rsidP="00EE5A51">
            <w:pPr>
              <w:jc w:val="center"/>
              <w:rPr>
                <w:rFonts w:asciiTheme="majorHAnsi" w:hAnsiTheme="majorHAnsi" w:cstheme="minorHAnsi"/>
              </w:rPr>
            </w:pPr>
            <w:r w:rsidRPr="00EA2DC1">
              <w:rPr>
                <w:rFonts w:asciiTheme="majorHAnsi" w:hAnsiTheme="majorHAnsi" w:cstheme="minorHAnsi"/>
              </w:rPr>
              <w:t>Болдырева Лина Васильевна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13559" w:rsidRPr="0017577F" w:rsidTr="00F13559">
        <w:tc>
          <w:tcPr>
            <w:tcW w:w="521" w:type="dxa"/>
          </w:tcPr>
          <w:p w:rsidR="00F13559" w:rsidRPr="00CE6136" w:rsidRDefault="00F13559" w:rsidP="00EB5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13559" w:rsidRPr="00EA2DC1" w:rsidRDefault="00F13559" w:rsidP="00EB5EF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A2DC1">
              <w:rPr>
                <w:rFonts w:asciiTheme="majorHAnsi" w:hAnsiTheme="majorHAnsi"/>
              </w:rPr>
              <w:t>МБДОУ «Детский сад «Чебурашка» комбинированного вида», Чувашская Республика село Красноармейское Красноармейского района</w:t>
            </w:r>
          </w:p>
        </w:tc>
        <w:tc>
          <w:tcPr>
            <w:tcW w:w="3710" w:type="dxa"/>
          </w:tcPr>
          <w:p w:rsidR="00F13559" w:rsidRPr="00EA2DC1" w:rsidRDefault="00F13559" w:rsidP="00EB5EF2">
            <w:pPr>
              <w:jc w:val="center"/>
              <w:rPr>
                <w:rFonts w:asciiTheme="majorHAnsi" w:hAnsiTheme="majorHAnsi" w:cstheme="minorHAnsi"/>
              </w:rPr>
            </w:pPr>
            <w:r w:rsidRPr="00EA2DC1">
              <w:rPr>
                <w:rFonts w:asciiTheme="majorHAnsi" w:hAnsiTheme="majorHAnsi"/>
              </w:rPr>
              <w:t>Степанова Ирина Михайловна</w:t>
            </w:r>
          </w:p>
        </w:tc>
        <w:tc>
          <w:tcPr>
            <w:tcW w:w="2286" w:type="dxa"/>
          </w:tcPr>
          <w:p w:rsidR="00F13559" w:rsidRPr="0017577F" w:rsidRDefault="00F13559" w:rsidP="00EB5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67A64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4CEF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0AC0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D40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51C5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033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27E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2DC1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449E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559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FCCC-F499-4402-A695-AB5AE0A5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412</cp:revision>
  <dcterms:created xsi:type="dcterms:W3CDTF">2016-12-03T05:02:00Z</dcterms:created>
  <dcterms:modified xsi:type="dcterms:W3CDTF">2022-01-27T07:18:00Z</dcterms:modified>
</cp:coreProperties>
</file>