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2600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38150E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0FA">
        <w:rPr>
          <w:rFonts w:asciiTheme="minorHAnsi" w:hAnsiTheme="minorHAnsi" w:cstheme="minorHAnsi"/>
          <w:b/>
          <w:sz w:val="20"/>
          <w:szCs w:val="20"/>
        </w:rPr>
        <w:t>25</w:t>
      </w:r>
      <w:r w:rsidR="00A20261">
        <w:rPr>
          <w:rFonts w:asciiTheme="minorHAnsi" w:hAnsiTheme="minorHAnsi" w:cstheme="minorHAnsi"/>
          <w:b/>
          <w:sz w:val="20"/>
          <w:szCs w:val="20"/>
        </w:rPr>
        <w:t>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8150E" w:rsidRPr="0038150E">
        <w:rPr>
          <w:rFonts w:asciiTheme="majorHAnsi" w:hAnsiTheme="majorHAnsi" w:cs="Arial"/>
          <w:b/>
        </w:rPr>
        <w:t>Зимние скульптуры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38150E" w:rsidP="00921BD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D7EF2">
              <w:rPr>
                <w:rFonts w:ascii="Times New Roman" w:hAnsi="Times New Roman"/>
              </w:rPr>
              <w:t>МБУДО Дорогобужский ДДТ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 w:rsidRPr="007D7EF2">
              <w:rPr>
                <w:rFonts w:ascii="Times New Roman" w:hAnsi="Times New Roman"/>
              </w:rPr>
              <w:t>г</w:t>
            </w:r>
            <w:proofErr w:type="gramEnd"/>
            <w:r w:rsidRPr="007D7EF2">
              <w:rPr>
                <w:rFonts w:ascii="Times New Roman" w:hAnsi="Times New Roman"/>
              </w:rPr>
              <w:t>. Дорогобуж, Смоленская область</w:t>
            </w:r>
          </w:p>
        </w:tc>
        <w:tc>
          <w:tcPr>
            <w:tcW w:w="3710" w:type="dxa"/>
          </w:tcPr>
          <w:p w:rsidR="00EE5A51" w:rsidRPr="001534B6" w:rsidRDefault="0038150E" w:rsidP="00EE5A51">
            <w:pPr>
              <w:jc w:val="center"/>
              <w:rPr>
                <w:rFonts w:asciiTheme="majorHAnsi" w:hAnsiTheme="majorHAnsi" w:cstheme="minorHAnsi"/>
              </w:rPr>
            </w:pPr>
            <w:r w:rsidRPr="007D7EF2">
              <w:rPr>
                <w:rFonts w:ascii="Times New Roman" w:hAnsi="Times New Roman"/>
              </w:rPr>
              <w:t xml:space="preserve">Высоцкая </w:t>
            </w:r>
            <w:proofErr w:type="spellStart"/>
            <w:r w:rsidRPr="007D7EF2">
              <w:rPr>
                <w:rFonts w:ascii="Times New Roman" w:hAnsi="Times New Roman"/>
              </w:rPr>
              <w:t>Халиса</w:t>
            </w:r>
            <w:proofErr w:type="spellEnd"/>
            <w:r w:rsidRPr="007D7EF2">
              <w:rPr>
                <w:rFonts w:ascii="Times New Roman" w:hAnsi="Times New Roman"/>
              </w:rPr>
              <w:t xml:space="preserve"> </w:t>
            </w:r>
            <w:proofErr w:type="spellStart"/>
            <w:r w:rsidRPr="007D7EF2">
              <w:rPr>
                <w:rFonts w:ascii="Times New Roman" w:hAnsi="Times New Roman"/>
              </w:rPr>
              <w:t>Закиевна</w:t>
            </w:r>
            <w:proofErr w:type="spellEnd"/>
            <w:r>
              <w:rPr>
                <w:rFonts w:ascii="Times New Roman" w:hAnsi="Times New Roman"/>
              </w:rPr>
              <w:t>, Котов Тимофей</w:t>
            </w:r>
            <w:r w:rsidRPr="007D7EF2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Пекарев Никита</w:t>
            </w:r>
          </w:p>
        </w:tc>
        <w:tc>
          <w:tcPr>
            <w:tcW w:w="2286" w:type="dxa"/>
          </w:tcPr>
          <w:p w:rsidR="00A41A57" w:rsidRPr="0017577F" w:rsidRDefault="00B31D79" w:rsidP="006D41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A73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07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150E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0746D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3852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  <w:rsid w:val="00FF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9A3F-69EB-4C24-83BA-5B155B64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403</cp:revision>
  <dcterms:created xsi:type="dcterms:W3CDTF">2016-12-03T05:02:00Z</dcterms:created>
  <dcterms:modified xsi:type="dcterms:W3CDTF">2022-01-20T11:06:00Z</dcterms:modified>
</cp:coreProperties>
</file>