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B4AA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AB4AA6" w:rsidRPr="00AB4AA6">
        <w:rPr>
          <w:rFonts w:cs="Calibri"/>
          <w:b/>
          <w:sz w:val="20"/>
          <w:szCs w:val="20"/>
        </w:rPr>
        <w:t>Авторский проект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6C3BB0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49A1">
              <w:rPr>
                <w:rFonts w:asciiTheme="majorHAnsi" w:hAnsiTheme="majorHAnsi"/>
                <w:color w:val="000000"/>
                <w:sz w:val="20"/>
                <w:szCs w:val="20"/>
              </w:rPr>
              <w:t>КГБПОУ «Славгородский педагогический колледж»</w:t>
            </w:r>
          </w:p>
        </w:tc>
        <w:tc>
          <w:tcPr>
            <w:tcW w:w="3951" w:type="dxa"/>
          </w:tcPr>
          <w:p w:rsidR="00202519" w:rsidRPr="00FA49A1" w:rsidRDefault="00AB4AA6" w:rsidP="006C3B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49A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Булгакова  Наталья Анатольевна, </w:t>
            </w:r>
            <w:r w:rsidRPr="00FA49A1">
              <w:rPr>
                <w:rFonts w:asciiTheme="majorHAnsi" w:hAnsiTheme="majorHAnsi"/>
                <w:sz w:val="20"/>
                <w:szCs w:val="20"/>
              </w:rPr>
              <w:t>Синяговская Юлия Игоревна</w:t>
            </w:r>
          </w:p>
        </w:tc>
        <w:tc>
          <w:tcPr>
            <w:tcW w:w="2393" w:type="dxa"/>
          </w:tcPr>
          <w:p w:rsidR="00A41A57" w:rsidRPr="00FA49A1" w:rsidRDefault="000D472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49A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35C6"/>
    <w:rsid w:val="00076D0B"/>
    <w:rsid w:val="00077B42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A5842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A2BF-4363-470B-AD78-C96D717F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169</cp:revision>
  <dcterms:created xsi:type="dcterms:W3CDTF">2016-12-03T05:02:00Z</dcterms:created>
  <dcterms:modified xsi:type="dcterms:W3CDTF">2020-11-16T09:40:00Z</dcterms:modified>
</cp:coreProperties>
</file>