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10F5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110F5D" w:rsidRPr="00110F5D">
        <w:rPr>
          <w:rFonts w:cstheme="minorHAnsi"/>
          <w:b/>
          <w:color w:val="000000" w:themeColor="text1"/>
          <w:sz w:val="24"/>
          <w:szCs w:val="24"/>
        </w:rPr>
        <w:t>Организация работы с родителями - формы и методы эффективного взаимодействия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92F3A" w:rsidRPr="00110F5D" w:rsidRDefault="00110F5D" w:rsidP="00110F5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110F5D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110F5D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110F5D" w:rsidRPr="00110F5D" w:rsidRDefault="00110F5D" w:rsidP="00110F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1.Бобровская Юлия Павловна, старший воспитатель</w:t>
            </w:r>
          </w:p>
          <w:p w:rsidR="00110F5D" w:rsidRPr="00110F5D" w:rsidRDefault="00110F5D" w:rsidP="00110F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2.Зинова Наталья Павловна, учитель – логопед</w:t>
            </w:r>
          </w:p>
          <w:p w:rsidR="00110F5D" w:rsidRPr="00110F5D" w:rsidRDefault="00110F5D" w:rsidP="00110F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3.Ануфриева Дарья Михайловна, педагог – психолог</w:t>
            </w:r>
          </w:p>
          <w:p w:rsidR="00110F5D" w:rsidRPr="00110F5D" w:rsidRDefault="00110F5D" w:rsidP="00110F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4.Лысова Анна Сергеевна, воспитатель</w:t>
            </w:r>
          </w:p>
          <w:p w:rsidR="00110F5D" w:rsidRPr="00110F5D" w:rsidRDefault="00110F5D" w:rsidP="00110F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5.Борисова Ангелина Евгеньевна, воспитатель</w:t>
            </w:r>
          </w:p>
          <w:p w:rsidR="00882A8A" w:rsidRPr="00110F5D" w:rsidRDefault="00110F5D" w:rsidP="00110F5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 xml:space="preserve">6.Волхонская Лиана </w:t>
            </w:r>
            <w:proofErr w:type="spellStart"/>
            <w:r w:rsidRPr="00110F5D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110F5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5D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2F3A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ED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E78A4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C531-F3B6-4217-B914-F195006A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96</cp:revision>
  <dcterms:created xsi:type="dcterms:W3CDTF">2025-06-29T11:04:00Z</dcterms:created>
  <dcterms:modified xsi:type="dcterms:W3CDTF">2025-12-09T07:22:00Z</dcterms:modified>
</cp:coreProperties>
</file>