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20C7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20C7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20C7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20C7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20C7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20C7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20C78" w:rsidRPr="00120C78">
        <w:rPr>
          <w:rFonts w:cstheme="minorHAnsi"/>
          <w:b/>
          <w:sz w:val="24"/>
        </w:rPr>
        <w:t>Создание рабочей программы по предмету с учётом требований ФГОС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120C78" w:rsidRDefault="00120C78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20C78">
              <w:rPr>
                <w:rFonts w:cstheme="minorHAnsi"/>
                <w:b/>
                <w:sz w:val="24"/>
                <w:szCs w:val="24"/>
              </w:rPr>
              <w:t>ГАПОУ ТТТ г</w:t>
            </w:r>
            <w:proofErr w:type="gramStart"/>
            <w:r w:rsidRPr="00120C78">
              <w:rPr>
                <w:rFonts w:cstheme="minorHAnsi"/>
                <w:b/>
                <w:sz w:val="24"/>
                <w:szCs w:val="24"/>
              </w:rPr>
              <w:t>.О</w:t>
            </w:r>
            <w:proofErr w:type="gramEnd"/>
            <w:r w:rsidRPr="00120C78">
              <w:rPr>
                <w:rFonts w:cstheme="minorHAnsi"/>
                <w:b/>
                <w:sz w:val="24"/>
                <w:szCs w:val="24"/>
              </w:rPr>
              <w:t>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120C78" w:rsidRDefault="00120C78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20C78">
              <w:rPr>
                <w:rFonts w:cstheme="minorHAnsi"/>
                <w:b/>
                <w:sz w:val="24"/>
                <w:szCs w:val="24"/>
              </w:rPr>
              <w:t>Старкова Людмила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0C78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3D31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6BFAE-925F-49B7-9196-C144AB8A9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2024-12-11T12:24:00Z</dcterms:modified>
</cp:coreProperties>
</file>