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722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722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722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722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722E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722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722E3" w:rsidRPr="00C722E3">
        <w:rPr>
          <w:rFonts w:cstheme="minorHAnsi"/>
          <w:b/>
          <w:sz w:val="24"/>
        </w:rPr>
        <w:t>Конкурс изобразительного искусства «Галерея шедевров</w:t>
      </w:r>
      <w:r w:rsidR="00C722E3" w:rsidRPr="00487AED">
        <w:rPr>
          <w:rFonts w:cstheme="minorHAnsi"/>
          <w:b/>
          <w:color w:val="000000" w:themeColor="text1"/>
          <w:sz w:val="24"/>
          <w:szCs w:val="24"/>
        </w:rPr>
        <w:t>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C722E3" w:rsidRDefault="00C722E3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722E3">
              <w:rPr>
                <w:rFonts w:cstheme="minorHAnsi"/>
                <w:b/>
                <w:sz w:val="24"/>
                <w:szCs w:val="24"/>
              </w:rPr>
              <w:t>МБДОУ №129 «Белоснежка»</w:t>
            </w:r>
          </w:p>
          <w:p w:rsidR="00C722E3" w:rsidRPr="00C722E3" w:rsidRDefault="00C722E3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722E3">
              <w:rPr>
                <w:rFonts w:cstheme="minorHAnsi"/>
                <w:b/>
                <w:sz w:val="24"/>
                <w:szCs w:val="24"/>
              </w:rPr>
              <w:t xml:space="preserve">Татарстан, </w:t>
            </w:r>
            <w:proofErr w:type="gramStart"/>
            <w:r w:rsidRPr="00C722E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722E3">
              <w:rPr>
                <w:rFonts w:cstheme="minorHAnsi"/>
                <w:b/>
                <w:sz w:val="24"/>
                <w:szCs w:val="24"/>
              </w:rPr>
              <w:t>. Набережные Челны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C722E3" w:rsidRDefault="00C722E3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722E3">
              <w:rPr>
                <w:rFonts w:cstheme="minorHAnsi"/>
                <w:b/>
                <w:sz w:val="24"/>
                <w:szCs w:val="24"/>
              </w:rPr>
              <w:t>Константинова Ольга Евгеньевна,</w:t>
            </w:r>
          </w:p>
          <w:p w:rsidR="00C722E3" w:rsidRPr="00C722E3" w:rsidRDefault="00C722E3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22E3">
              <w:rPr>
                <w:rFonts w:cstheme="minorHAnsi"/>
                <w:b/>
                <w:sz w:val="24"/>
                <w:szCs w:val="24"/>
              </w:rPr>
              <w:t>Брицова</w:t>
            </w:r>
            <w:proofErr w:type="spellEnd"/>
            <w:r w:rsidRPr="00C722E3">
              <w:rPr>
                <w:rFonts w:cstheme="minorHAnsi"/>
                <w:b/>
                <w:sz w:val="24"/>
                <w:szCs w:val="24"/>
              </w:rPr>
              <w:t xml:space="preserve">  </w:t>
            </w:r>
            <w:proofErr w:type="spellStart"/>
            <w:r w:rsidRPr="00C722E3">
              <w:rPr>
                <w:rFonts w:cstheme="minorHAnsi"/>
                <w:b/>
                <w:sz w:val="24"/>
                <w:szCs w:val="24"/>
              </w:rPr>
              <w:t>Эльза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4329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2E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A13D4-70E4-41CA-AA73-BA63A14B1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972</cp:revision>
  <dcterms:created xsi:type="dcterms:W3CDTF">2014-07-03T15:28:00Z</dcterms:created>
  <dcterms:modified xsi:type="dcterms:W3CDTF">2024-12-09T11:23:00Z</dcterms:modified>
</cp:coreProperties>
</file>