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25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195D3B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95D3B" w:rsidRPr="00195D3B">
        <w:rPr>
          <w:rFonts w:ascii="Cambria" w:hAnsi="Cambria" w:cs="Arial"/>
          <w:b/>
          <w:sz w:val="24"/>
          <w:szCs w:val="24"/>
        </w:rPr>
        <w:t>Всероссийский конкурс для студентов «Научно- исследовательский проект»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195D3B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3E2C">
              <w:rPr>
                <w:sz w:val="20"/>
                <w:szCs w:val="20"/>
              </w:rPr>
              <w:t>ГБПОУ УКОТ</w:t>
            </w:r>
            <w:r>
              <w:rPr>
                <w:sz w:val="20"/>
                <w:szCs w:val="20"/>
              </w:rPr>
              <w:t>, г. Уфа</w:t>
            </w:r>
          </w:p>
        </w:tc>
        <w:tc>
          <w:tcPr>
            <w:tcW w:w="3951" w:type="dxa"/>
          </w:tcPr>
          <w:p w:rsidR="00202519" w:rsidRPr="00FA49A1" w:rsidRDefault="00195D3B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3E2C">
              <w:rPr>
                <w:sz w:val="20"/>
                <w:szCs w:val="20"/>
              </w:rPr>
              <w:t>Бухарметова Раушания Расиховна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Шаронов Никита Андреевич</w:t>
            </w:r>
          </w:p>
        </w:tc>
        <w:tc>
          <w:tcPr>
            <w:tcW w:w="2393" w:type="dxa"/>
          </w:tcPr>
          <w:p w:rsidR="00A41A57" w:rsidRPr="00FA49A1" w:rsidRDefault="00FA07D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A0E46"/>
    <w:rsid w:val="000C4B55"/>
    <w:rsid w:val="000C7402"/>
    <w:rsid w:val="000D03B1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95D3B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1229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1DD4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5F46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16D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3F3D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6ADD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B63DB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4EAD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B7057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E1D9-7A02-4703-91D7-EB80FE5D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253</cp:revision>
  <dcterms:created xsi:type="dcterms:W3CDTF">2016-12-03T05:02:00Z</dcterms:created>
  <dcterms:modified xsi:type="dcterms:W3CDTF">2020-12-14T10:50:00Z</dcterms:modified>
</cp:coreProperties>
</file>