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3A1229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A1229" w:rsidRPr="003A1229">
        <w:rPr>
          <w:rFonts w:ascii="Cambria" w:hAnsi="Cambria" w:cs="Arial"/>
          <w:b/>
          <w:sz w:val="24"/>
          <w:szCs w:val="24"/>
        </w:rPr>
        <w:t>Лучшая презентация к уроку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3A1229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06CE">
              <w:rPr>
                <w:rFonts w:cs="Calibri"/>
                <w:sz w:val="20"/>
                <w:szCs w:val="20"/>
              </w:rPr>
              <w:t>МБОУ «Общеобразовательная школа №100»</w:t>
            </w:r>
            <w:r>
              <w:rPr>
                <w:rFonts w:cs="Calibri"/>
                <w:sz w:val="20"/>
                <w:szCs w:val="20"/>
              </w:rPr>
              <w:t>, г. Кемерово</w:t>
            </w:r>
          </w:p>
        </w:tc>
        <w:tc>
          <w:tcPr>
            <w:tcW w:w="3951" w:type="dxa"/>
          </w:tcPr>
          <w:p w:rsidR="00202519" w:rsidRPr="00FA49A1" w:rsidRDefault="003A1229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806CE">
              <w:rPr>
                <w:rFonts w:cs="Calibri"/>
                <w:sz w:val="20"/>
                <w:szCs w:val="20"/>
              </w:rPr>
              <w:t>Голавская</w:t>
            </w:r>
            <w:proofErr w:type="spellEnd"/>
            <w:r w:rsidRPr="004806CE">
              <w:rPr>
                <w:rFonts w:cs="Calibri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393" w:type="dxa"/>
          </w:tcPr>
          <w:p w:rsidR="00A41A57" w:rsidRPr="00FA49A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9D6D-952B-4D82-812C-D359FD6B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247</cp:revision>
  <dcterms:created xsi:type="dcterms:W3CDTF">2016-12-03T05:02:00Z</dcterms:created>
  <dcterms:modified xsi:type="dcterms:W3CDTF">2020-12-14T10:46:00Z</dcterms:modified>
</cp:coreProperties>
</file>