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96E2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96E2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96E2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96E2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96E2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96E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96E21" w:rsidRPr="00D96E21">
        <w:rPr>
          <w:rFonts w:cstheme="minorHAnsi"/>
          <w:b/>
          <w:sz w:val="24"/>
        </w:rPr>
        <w:t>Конкурс учебно-практической и профессиональной деятельности. Первые шаги в профессии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E2E25" w:rsidRPr="00D96E21" w:rsidRDefault="00D96E21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96E21">
              <w:rPr>
                <w:rFonts w:cstheme="minorHAnsi"/>
                <w:b/>
                <w:sz w:val="24"/>
                <w:szCs w:val="24"/>
              </w:rPr>
              <w:t>ГБПОУ НХТК,</w:t>
            </w:r>
          </w:p>
          <w:p w:rsidR="00D96E21" w:rsidRPr="00D96E21" w:rsidRDefault="00D96E21" w:rsidP="0072450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96E21">
              <w:rPr>
                <w:rFonts w:cstheme="minorHAnsi"/>
                <w:b/>
                <w:sz w:val="24"/>
                <w:szCs w:val="24"/>
              </w:rPr>
              <w:t xml:space="preserve">Ставропольский край, </w:t>
            </w:r>
            <w:proofErr w:type="gramStart"/>
            <w:r w:rsidRPr="00D96E2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96E21">
              <w:rPr>
                <w:rFonts w:cstheme="minorHAnsi"/>
                <w:b/>
                <w:sz w:val="24"/>
                <w:szCs w:val="24"/>
              </w:rPr>
              <w:t>. Невинномысск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D96E21" w:rsidRDefault="00D96E21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96E21">
              <w:rPr>
                <w:rFonts w:cstheme="minorHAnsi"/>
                <w:b/>
                <w:sz w:val="24"/>
                <w:szCs w:val="24"/>
              </w:rPr>
              <w:t>Каменева Елена Николаевна,</w:t>
            </w:r>
          </w:p>
          <w:p w:rsidR="00D96E21" w:rsidRPr="00D96E21" w:rsidRDefault="00D96E21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96E21">
              <w:rPr>
                <w:rFonts w:cstheme="minorHAnsi"/>
                <w:b/>
                <w:sz w:val="24"/>
                <w:szCs w:val="24"/>
              </w:rPr>
              <w:t>Боркут</w:t>
            </w:r>
            <w:proofErr w:type="spellEnd"/>
            <w:r w:rsidRPr="00D96E21">
              <w:rPr>
                <w:rFonts w:cstheme="minorHAnsi"/>
                <w:b/>
                <w:sz w:val="24"/>
                <w:szCs w:val="24"/>
              </w:rPr>
              <w:t xml:space="preserve"> Вероника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40F16" w:rsidRPr="00CD56EF" w:rsidTr="00540F16">
        <w:tc>
          <w:tcPr>
            <w:tcW w:w="467" w:type="dxa"/>
            <w:shd w:val="clear" w:color="auto" w:fill="FFFFFF" w:themeFill="background1"/>
          </w:tcPr>
          <w:p w:rsidR="00540F16" w:rsidRPr="00540F16" w:rsidRDefault="00540F16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40F16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40F16" w:rsidRPr="00540F16" w:rsidRDefault="00540F16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40F16">
              <w:rPr>
                <w:rFonts w:cstheme="minorHAnsi"/>
                <w:b/>
                <w:sz w:val="24"/>
                <w:szCs w:val="24"/>
              </w:rPr>
              <w:t>ГБПОУ ИО «</w:t>
            </w:r>
            <w:proofErr w:type="spellStart"/>
            <w:r w:rsidRPr="00540F16">
              <w:rPr>
                <w:rFonts w:cstheme="minorHAnsi"/>
                <w:b/>
                <w:sz w:val="24"/>
                <w:szCs w:val="24"/>
              </w:rPr>
              <w:t>Усть-Кутский</w:t>
            </w:r>
            <w:proofErr w:type="spellEnd"/>
            <w:r w:rsidRPr="00540F16">
              <w:rPr>
                <w:rFonts w:cstheme="minorHAnsi"/>
                <w:b/>
                <w:sz w:val="24"/>
                <w:szCs w:val="24"/>
              </w:rPr>
              <w:t xml:space="preserve"> промышленный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540F16" w:rsidRPr="00540F16" w:rsidRDefault="00540F16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0F16">
              <w:rPr>
                <w:rFonts w:cstheme="minorHAnsi"/>
                <w:b/>
                <w:sz w:val="24"/>
                <w:szCs w:val="24"/>
              </w:rPr>
              <w:t>Рогова Кристина Николаевна,</w:t>
            </w:r>
          </w:p>
          <w:p w:rsidR="00540F16" w:rsidRPr="00540F16" w:rsidRDefault="00540F16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0F16">
              <w:rPr>
                <w:rFonts w:cstheme="minorHAnsi"/>
                <w:b/>
                <w:sz w:val="24"/>
                <w:szCs w:val="24"/>
              </w:rPr>
              <w:t>Жарова Анфиса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40F16" w:rsidRPr="00540F16" w:rsidRDefault="00540F16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40F16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40F16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40F16" w:rsidRPr="00540F16" w:rsidRDefault="00540F16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67B00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32CA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0F16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96E21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24420-E63E-4820-BEEB-F2BA6D6D6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2024-11-14T09:25:00Z</dcterms:modified>
</cp:coreProperties>
</file>