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C76C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C76C2" w:rsidRPr="00BC76C2">
        <w:rPr>
          <w:rFonts w:hAnsi="Cambria" w:cs="Calibri"/>
          <w:b/>
          <w:sz w:val="24"/>
          <w:szCs w:val="24"/>
        </w:rPr>
        <w:t>Из</w:t>
      </w:r>
      <w:r w:rsidR="00BC76C2" w:rsidRPr="00BC76C2">
        <w:rPr>
          <w:rFonts w:hAnsi="Cambria" w:cs="Calibri"/>
          <w:b/>
          <w:sz w:val="24"/>
          <w:szCs w:val="24"/>
        </w:rPr>
        <w:t xml:space="preserve"> </w:t>
      </w:r>
      <w:r w:rsidR="00BC76C2" w:rsidRPr="00BC76C2">
        <w:rPr>
          <w:rFonts w:hAnsi="Cambria" w:cs="Calibri"/>
          <w:b/>
          <w:sz w:val="24"/>
          <w:szCs w:val="24"/>
        </w:rPr>
        <w:t>методической</w:t>
      </w:r>
      <w:r w:rsidR="00BC76C2" w:rsidRPr="00BC76C2">
        <w:rPr>
          <w:rFonts w:hAnsi="Cambria" w:cs="Calibri"/>
          <w:b/>
          <w:sz w:val="24"/>
          <w:szCs w:val="24"/>
        </w:rPr>
        <w:t xml:space="preserve"> </w:t>
      </w:r>
      <w:r w:rsidR="00BC76C2" w:rsidRPr="00BC76C2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C76C2" w:rsidRDefault="00BC76C2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BC76C2" w:rsidRDefault="00BC76C2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C76C2">
              <w:rPr>
                <w:rFonts w:asciiTheme="majorHAnsi" w:hAnsiTheme="majorHAnsi" w:cstheme="minorHAnsi"/>
                <w:b/>
                <w:sz w:val="24"/>
                <w:szCs w:val="24"/>
              </w:rPr>
              <w:t>Бугрова Галина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878AC" w:rsidRPr="00D12273" w:rsidTr="00A878AC">
        <w:tc>
          <w:tcPr>
            <w:tcW w:w="467" w:type="dxa"/>
            <w:shd w:val="clear" w:color="auto" w:fill="FFFFFF" w:themeFill="background1"/>
          </w:tcPr>
          <w:p w:rsidR="00A878AC" w:rsidRPr="00A878AC" w:rsidRDefault="00A878AC" w:rsidP="00A732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878AC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A878AC" w:rsidRPr="00A878AC" w:rsidRDefault="00A878AC" w:rsidP="00A7326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A878AC" w:rsidRPr="00A878AC" w:rsidRDefault="00A878AC" w:rsidP="00A7326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878AC">
              <w:rPr>
                <w:rFonts w:asciiTheme="majorHAnsi" w:hAnsiTheme="majorHAnsi" w:cstheme="minorHAnsi"/>
                <w:b/>
                <w:sz w:val="24"/>
                <w:szCs w:val="24"/>
              </w:rPr>
              <w:t>Свердлова Жанна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878AC" w:rsidRPr="00D12273" w:rsidRDefault="00A878AC" w:rsidP="00A732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878AC" w:rsidRPr="00D12273" w:rsidRDefault="00A878AC" w:rsidP="00A732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4696E" w:rsidRPr="00D12273" w:rsidTr="00C4696E">
        <w:tc>
          <w:tcPr>
            <w:tcW w:w="467" w:type="dxa"/>
            <w:shd w:val="clear" w:color="auto" w:fill="FFFFFF" w:themeFill="background1"/>
          </w:tcPr>
          <w:p w:rsidR="00C4696E" w:rsidRPr="00A878AC" w:rsidRDefault="00C4696E" w:rsidP="00013D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C4696E" w:rsidRPr="00C4696E" w:rsidRDefault="00C4696E" w:rsidP="00013D5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C4696E" w:rsidRPr="00C4696E" w:rsidRDefault="00C4696E" w:rsidP="00013D5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4696E">
              <w:rPr>
                <w:rFonts w:asciiTheme="majorHAnsi" w:hAnsiTheme="majorHAnsi" w:cstheme="minorHAnsi"/>
                <w:b/>
                <w:sz w:val="24"/>
                <w:szCs w:val="24"/>
              </w:rPr>
              <w:t>Потапова Светлана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4696E" w:rsidRPr="00D12273" w:rsidRDefault="00C4696E" w:rsidP="00013D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4696E" w:rsidRPr="00D12273" w:rsidRDefault="00C4696E" w:rsidP="00013D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A74CD" w:rsidRPr="00D12273" w:rsidTr="004A74CD">
        <w:tc>
          <w:tcPr>
            <w:tcW w:w="467" w:type="dxa"/>
            <w:shd w:val="clear" w:color="auto" w:fill="FFFFFF" w:themeFill="background1"/>
          </w:tcPr>
          <w:p w:rsidR="004A74CD" w:rsidRPr="00A878AC" w:rsidRDefault="004A74CD" w:rsidP="00F079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4A74CD" w:rsidRPr="004A74CD" w:rsidRDefault="004A74CD" w:rsidP="00F079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A74CD">
              <w:rPr>
                <w:rFonts w:asciiTheme="majorHAnsi" w:hAnsiTheme="majorHAnsi" w:cstheme="minorHAnsi"/>
                <w:b/>
                <w:sz w:val="24"/>
                <w:szCs w:val="24"/>
              </w:rPr>
              <w:t>ГБОУ СОШ №1 СПДС №9 «Гнездышко», Самарская область, г</w:t>
            </w:r>
            <w:proofErr w:type="gramStart"/>
            <w:r w:rsidRPr="004A74CD">
              <w:rPr>
                <w:rFonts w:asciiTheme="majorHAnsi" w:hAnsiTheme="majorHAnsi" w:cstheme="minorHAnsi"/>
                <w:b/>
                <w:sz w:val="24"/>
                <w:szCs w:val="24"/>
              </w:rPr>
              <w:t>.Ч</w:t>
            </w:r>
            <w:proofErr w:type="gramEnd"/>
            <w:r w:rsidRPr="004A74CD">
              <w:rPr>
                <w:rFonts w:asciiTheme="majorHAnsi" w:hAnsiTheme="majorHAnsi" w:cstheme="minorHAnsi"/>
                <w:b/>
                <w:sz w:val="24"/>
                <w:szCs w:val="24"/>
              </w:rPr>
              <w:t>апаевск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4A74CD" w:rsidRPr="004A74CD" w:rsidRDefault="004A74CD" w:rsidP="00F079E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A74CD">
              <w:rPr>
                <w:rFonts w:asciiTheme="majorHAnsi" w:hAnsiTheme="majorHAnsi" w:cstheme="minorHAnsi"/>
                <w:b/>
                <w:sz w:val="24"/>
                <w:szCs w:val="24"/>
              </w:rPr>
              <w:t>Тюрева</w:t>
            </w:r>
            <w:proofErr w:type="spellEnd"/>
            <w:r w:rsidRPr="004A74C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A74CD" w:rsidRPr="00D12273" w:rsidRDefault="004A74CD" w:rsidP="00F079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A74CD" w:rsidRPr="00D12273" w:rsidRDefault="004A74CD" w:rsidP="00F079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40F42" w:rsidRPr="00D12273" w:rsidTr="00240F42">
        <w:tc>
          <w:tcPr>
            <w:tcW w:w="467" w:type="dxa"/>
            <w:shd w:val="clear" w:color="auto" w:fill="FFFFFF" w:themeFill="background1"/>
          </w:tcPr>
          <w:p w:rsidR="00240F42" w:rsidRPr="00A878AC" w:rsidRDefault="00240F42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240F42" w:rsidRPr="00240F42" w:rsidRDefault="00240F42" w:rsidP="002D65D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40F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ДС « Буратино», </w:t>
            </w:r>
            <w:proofErr w:type="spellStart"/>
            <w:r w:rsidRPr="00240F42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240F42" w:rsidRPr="00240F42" w:rsidRDefault="00240F42" w:rsidP="002D65D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240F42">
              <w:rPr>
                <w:rFonts w:asciiTheme="majorHAnsi" w:hAnsiTheme="majorHAnsi" w:cstheme="minorHAnsi"/>
                <w:b/>
                <w:sz w:val="24"/>
                <w:szCs w:val="24"/>
              </w:rPr>
              <w:t>Мектепкалиева</w:t>
            </w:r>
            <w:proofErr w:type="spellEnd"/>
            <w:r w:rsidRPr="00240F4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40F42" w:rsidRPr="00D12273" w:rsidRDefault="00240F42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40F42" w:rsidRPr="00D12273" w:rsidRDefault="00240F42" w:rsidP="002D6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41AA9" w:rsidRPr="00D12273" w:rsidTr="00D41AA9">
        <w:tc>
          <w:tcPr>
            <w:tcW w:w="467" w:type="dxa"/>
            <w:shd w:val="clear" w:color="auto" w:fill="FFFFFF" w:themeFill="background1"/>
          </w:tcPr>
          <w:p w:rsidR="00D41AA9" w:rsidRPr="00A878AC" w:rsidRDefault="00D41AA9" w:rsidP="00FB17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3610" w:type="dxa"/>
            <w:shd w:val="clear" w:color="auto" w:fill="FFFFFF" w:themeFill="background1"/>
          </w:tcPr>
          <w:p w:rsidR="00D41AA9" w:rsidRPr="00D41AA9" w:rsidRDefault="00D41AA9" w:rsidP="00FB177C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МОУ </w:t>
            </w:r>
            <w:proofErr w:type="spellStart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>Чулковская</w:t>
            </w:r>
            <w:proofErr w:type="spellEnd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СОШ №20, Раменский </w:t>
            </w:r>
            <w:proofErr w:type="gramStart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>.о. пос. им. Тельмана</w:t>
            </w:r>
          </w:p>
        </w:tc>
        <w:tc>
          <w:tcPr>
            <w:tcW w:w="3510" w:type="dxa"/>
            <w:shd w:val="clear" w:color="auto" w:fill="FFFFFF" w:themeFill="background1"/>
          </w:tcPr>
          <w:p w:rsidR="00D41AA9" w:rsidRPr="00D41AA9" w:rsidRDefault="00D41AA9" w:rsidP="00FB177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>Лапенкова</w:t>
            </w:r>
            <w:proofErr w:type="spellEnd"/>
            <w:r w:rsidRPr="00D41AA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41AA9" w:rsidRPr="00D12273" w:rsidRDefault="00D41AA9" w:rsidP="00FB17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41AA9" w:rsidRPr="00D12273" w:rsidRDefault="00D41AA9" w:rsidP="00FB17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F4A42" w:rsidRPr="00D12273" w:rsidTr="00AF4A42">
        <w:tc>
          <w:tcPr>
            <w:tcW w:w="467" w:type="dxa"/>
            <w:shd w:val="clear" w:color="auto" w:fill="FFFFFF" w:themeFill="background1"/>
          </w:tcPr>
          <w:p w:rsidR="00AF4A42" w:rsidRPr="00AF4A42" w:rsidRDefault="00AF4A42" w:rsidP="00426E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F4A42">
              <w:rPr>
                <w:rFonts w:asciiTheme="majorHAnsi" w:hAnsiTheme="majorHAnsi" w:cstheme="minorHAnsi"/>
                <w:b/>
              </w:rPr>
              <w:lastRenderedPageBreak/>
              <w:t>7</w:t>
            </w:r>
          </w:p>
        </w:tc>
        <w:tc>
          <w:tcPr>
            <w:tcW w:w="3610" w:type="dxa"/>
            <w:shd w:val="clear" w:color="auto" w:fill="FFFFFF" w:themeFill="background1"/>
          </w:tcPr>
          <w:p w:rsidR="00AF4A42" w:rsidRPr="00AF4A42" w:rsidRDefault="00AF4A42" w:rsidP="00426EC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МБДОУ «Детский сад №36 «Улыбка»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AF4A42" w:rsidRPr="00AF4A42" w:rsidRDefault="00AF4A42" w:rsidP="00426EC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Нестерова Юлия </w:t>
            </w:r>
            <w:proofErr w:type="spellStart"/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Романовна</w:t>
            </w:r>
            <w:proofErr w:type="gramStart"/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етверикова</w:t>
            </w:r>
            <w:proofErr w:type="spellEnd"/>
            <w:r w:rsidRPr="00AF4A42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F4A42" w:rsidRPr="00D12273" w:rsidRDefault="00AF4A42" w:rsidP="00426E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F4A42" w:rsidRPr="00D12273" w:rsidRDefault="00AF4A42" w:rsidP="00426E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242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0F42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C6882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4CD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A8B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2EFA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1DDB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878AC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4A42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2091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6C2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4696E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1AA9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2568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1CFD-2598-414D-8F30-27519387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720</cp:revision>
  <dcterms:created xsi:type="dcterms:W3CDTF">2014-07-03T15:28:00Z</dcterms:created>
  <dcterms:modified xsi:type="dcterms:W3CDTF">2023-11-15T06:04:00Z</dcterms:modified>
</cp:coreProperties>
</file>