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C3BB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C3BB5">
        <w:rPr>
          <w:rFonts w:ascii="Cambria" w:hAnsi="Cambria" w:cs="Arial"/>
          <w:b/>
          <w:sz w:val="24"/>
          <w:szCs w:val="24"/>
        </w:rPr>
        <w:t>Методические</w:t>
      </w:r>
      <w:r w:rsidR="00CC3BB5" w:rsidRPr="00CC3BB5">
        <w:rPr>
          <w:rFonts w:ascii="Cambria" w:hAnsi="Cambria" w:cs="Arial"/>
          <w:b/>
          <w:sz w:val="24"/>
          <w:szCs w:val="24"/>
        </w:rPr>
        <w:t xml:space="preserve"> разработки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4C00" w:rsidRDefault="00CC3BB5" w:rsidP="000C580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64C00">
              <w:rPr>
                <w:rFonts w:ascii="Times New Roman" w:hAnsi="Times New Roman" w:cs="Times New Roman"/>
                <w:sz w:val="24"/>
                <w:szCs w:val="24"/>
              </w:rPr>
              <w:t>МБДОУ «ДС «БУРАТИНО», ЯНАО, г. Тарко-Сале, Пуровский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4C00" w:rsidRDefault="00CC3BB5" w:rsidP="00990ED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64C00">
              <w:rPr>
                <w:rFonts w:ascii="Times New Roman" w:hAnsi="Times New Roman" w:cs="Times New Roman"/>
                <w:sz w:val="24"/>
                <w:szCs w:val="24"/>
              </w:rPr>
              <w:t>Свердлова Жанна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64C00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95B0B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C3BB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92BC2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FA06-D221-4EF4-9205-F4D19988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2014-07-03T15:28:00Z</dcterms:created>
  <dcterms:modified xsi:type="dcterms:W3CDTF">2022-11-15T12:22:00Z</dcterms:modified>
</cp:coreProperties>
</file>