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43A5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43A55" w:rsidRPr="00E43A55">
        <w:rPr>
          <w:rFonts w:ascii="Cambria" w:hAnsi="Cambria" w:cs="Arial"/>
          <w:b/>
          <w:sz w:val="24"/>
          <w:szCs w:val="24"/>
        </w:rPr>
        <w:t>Лучшие практики среднего профессионального образования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E43A55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ГАПОУ СО «ВПМТТ «Юность», Свердловская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Верхняя Пышма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E43A55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Черепанова Татьяна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0F4E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4F9E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0501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5240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D3924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43A55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1964-2B15-4CF6-B160-D130FA8F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450</cp:revision>
  <dcterms:created xsi:type="dcterms:W3CDTF">2014-07-03T15:28:00Z</dcterms:created>
  <dcterms:modified xsi:type="dcterms:W3CDTF">2022-11-10T08:29:00Z</dcterms:modified>
</cp:coreProperties>
</file>