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A7D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0268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02684" w:rsidRPr="00A02684">
        <w:rPr>
          <w:rFonts w:asciiTheme="majorHAnsi" w:hAnsiTheme="majorHAnsi" w:cs="Arial"/>
          <w:b/>
        </w:rPr>
        <w:t>Всероссийский конкурс для студентов СПО Дорога к профессионализму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A02684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Ростовской области Ростовский базовый медицинский колледж</w:t>
            </w:r>
          </w:p>
        </w:tc>
        <w:tc>
          <w:tcPr>
            <w:tcW w:w="3710" w:type="dxa"/>
          </w:tcPr>
          <w:p w:rsidR="00202519" w:rsidRPr="00C54CF2" w:rsidRDefault="00A02684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Кафтанова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Ирина Олеговна, Решетникова Кристина Валерьевна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B14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7D88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1764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2684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F8B4-5335-41E6-90B5-92789465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343</cp:revision>
  <dcterms:created xsi:type="dcterms:W3CDTF">2016-12-03T05:02:00Z</dcterms:created>
  <dcterms:modified xsi:type="dcterms:W3CDTF">2021-11-10T08:42:00Z</dcterms:modified>
</cp:coreProperties>
</file>